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C5" w:rsidRDefault="001863C5" w:rsidP="00186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1863C5" w:rsidRDefault="001863C5" w:rsidP="00186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1863C5" w:rsidRDefault="001863C5" w:rsidP="00186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1863C5" w:rsidRDefault="001863C5" w:rsidP="00186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1863C5" w:rsidRDefault="001863C5" w:rsidP="001863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1863C5" w:rsidRDefault="001863C5" w:rsidP="00186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1863C5" w:rsidRDefault="001863C5" w:rsidP="001863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13.04.2026                                                                                      №21</w:t>
      </w:r>
    </w:p>
    <w:p w:rsidR="001863C5" w:rsidRDefault="001863C5" w:rsidP="00186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1863C5" w:rsidRDefault="001863C5" w:rsidP="001863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 санитарной очистке и благоустройству территории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Приреченского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Рузаевского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муниципального района Республики Мордовия</w:t>
      </w:r>
    </w:p>
    <w:p w:rsidR="001863C5" w:rsidRDefault="001863C5" w:rsidP="001863C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В целях улучшения санитарно-эпидемиологического благополучия и благоустройства территории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</w:rPr>
        <w:t>Приреченского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</w:rPr>
        <w:t>Рузаевского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</w:rPr>
        <w:t xml:space="preserve"> муниципального района Республики Мордовия, поддержания чистоты и порядка, обеспечения экологически благоприятной среды для проживания населения Администрация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</w:rPr>
        <w:t>Приреченского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</w:rPr>
        <w:t>Рузаевского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</w:rPr>
        <w:t xml:space="preserve"> муниципального района Республики Мордовия постановляет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1863C5" w:rsidRDefault="001863C5" w:rsidP="001863C5">
      <w:pPr>
        <w:pStyle w:val="a4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Объявить с 13 апреля по 13 мая </w:t>
      </w:r>
      <w:r>
        <w:rPr>
          <w:rFonts w:eastAsia="Calibri"/>
          <w:iCs/>
          <w:sz w:val="28"/>
          <w:szCs w:val="28"/>
        </w:rPr>
        <w:t xml:space="preserve">2026 года </w:t>
      </w:r>
      <w:r>
        <w:rPr>
          <w:rFonts w:eastAsia="Calibri"/>
          <w:color w:val="000000"/>
          <w:sz w:val="28"/>
          <w:szCs w:val="28"/>
        </w:rPr>
        <w:t xml:space="preserve">месячник по санитарной очистке и благоустройству </w:t>
      </w:r>
      <w:r>
        <w:rPr>
          <w:rFonts w:eastAsia="Calibri"/>
          <w:color w:val="000000"/>
          <w:sz w:val="28"/>
        </w:rPr>
        <w:t xml:space="preserve">территории </w:t>
      </w:r>
      <w:proofErr w:type="spellStart"/>
      <w:r>
        <w:rPr>
          <w:rFonts w:eastAsia="Calibri"/>
          <w:color w:val="000000"/>
          <w:sz w:val="28"/>
        </w:rPr>
        <w:t>Приреченского</w:t>
      </w:r>
      <w:proofErr w:type="spellEnd"/>
      <w:r>
        <w:rPr>
          <w:rFonts w:eastAsia="Calibri"/>
          <w:color w:val="000000"/>
          <w:sz w:val="28"/>
        </w:rPr>
        <w:t xml:space="preserve"> сельского поселения </w:t>
      </w:r>
      <w:proofErr w:type="spellStart"/>
      <w:r>
        <w:rPr>
          <w:rFonts w:eastAsia="Calibri"/>
          <w:color w:val="000000"/>
          <w:sz w:val="28"/>
          <w:szCs w:val="28"/>
        </w:rPr>
        <w:t>Рузаевского</w:t>
      </w:r>
      <w:proofErr w:type="spellEnd"/>
      <w:r>
        <w:rPr>
          <w:rFonts w:eastAsia="Calibri"/>
          <w:color w:val="000000"/>
          <w:sz w:val="28"/>
          <w:szCs w:val="28"/>
        </w:rPr>
        <w:t xml:space="preserve"> муниципального района.</w:t>
      </w:r>
    </w:p>
    <w:p w:rsidR="001863C5" w:rsidRDefault="001863C5" w:rsidP="001863C5">
      <w:pPr>
        <w:pStyle w:val="a4"/>
        <w:numPr>
          <w:ilvl w:val="0"/>
          <w:numId w:val="1"/>
        </w:numPr>
        <w:tabs>
          <w:tab w:val="left" w:pos="0"/>
        </w:tabs>
        <w:spacing w:before="120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Провести 17,21,24,28 апреля и 7 мая 2026 года субботники по очистке, благоустройству и озеленению </w:t>
      </w:r>
      <w:r>
        <w:rPr>
          <w:rFonts w:eastAsia="Calibri"/>
          <w:color w:val="000000"/>
          <w:sz w:val="28"/>
        </w:rPr>
        <w:t xml:space="preserve">территории </w:t>
      </w:r>
      <w:proofErr w:type="spellStart"/>
      <w:r>
        <w:rPr>
          <w:rFonts w:eastAsia="Calibri"/>
          <w:color w:val="000000"/>
          <w:sz w:val="28"/>
        </w:rPr>
        <w:t>Приреченского</w:t>
      </w:r>
      <w:proofErr w:type="spellEnd"/>
      <w:r>
        <w:rPr>
          <w:rFonts w:eastAsia="Calibri"/>
          <w:color w:val="000000"/>
          <w:sz w:val="28"/>
        </w:rPr>
        <w:t xml:space="preserve"> сельского поселения</w:t>
      </w:r>
      <w:r>
        <w:rPr>
          <w:rFonts w:eastAsia="Calibri"/>
          <w:color w:val="000000"/>
          <w:sz w:val="28"/>
          <w:szCs w:val="28"/>
        </w:rPr>
        <w:t xml:space="preserve">, уделив особое внимание очистке улиц и дворовых территорий от зимних накоплений, </w:t>
      </w:r>
      <w:proofErr w:type="spellStart"/>
      <w:r>
        <w:rPr>
          <w:rFonts w:eastAsia="Calibri"/>
          <w:color w:val="000000"/>
          <w:sz w:val="28"/>
          <w:szCs w:val="28"/>
        </w:rPr>
        <w:t>устройствуцветников</w:t>
      </w:r>
      <w:proofErr w:type="spellEnd"/>
      <w:r>
        <w:rPr>
          <w:rFonts w:eastAsia="Calibri"/>
          <w:color w:val="000000"/>
          <w:sz w:val="28"/>
          <w:szCs w:val="28"/>
        </w:rPr>
        <w:t xml:space="preserve"> и посадке деревьев, оборудованию и ремонту малых архитектурных форм, подготовке к обновлению памятника и захоронений.</w:t>
      </w:r>
    </w:p>
    <w:p w:rsidR="001863C5" w:rsidRDefault="001863C5" w:rsidP="001863C5">
      <w:pPr>
        <w:numPr>
          <w:ilvl w:val="0"/>
          <w:numId w:val="1"/>
        </w:numPr>
        <w:tabs>
          <w:tab w:val="left" w:pos="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руководителям предприятий, учреждений, организаций, </w:t>
      </w:r>
    </w:p>
    <w:p w:rsidR="001863C5" w:rsidRDefault="001863C5" w:rsidP="001863C5">
      <w:pPr>
        <w:tabs>
          <w:tab w:val="left" w:pos="0"/>
        </w:tabs>
        <w:spacing w:before="120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независимо от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формсобственности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ведомственной принадлежности, расположенных на территории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Приреченского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Рузаевского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муниципального района Республики Мордовия, принять меры по приведению прилегающих территорий в надлежащее санитарное состояние, обеспечению своевременного вывоза отходов производства и потребления в места складирования;</w:t>
      </w:r>
    </w:p>
    <w:p w:rsidR="001863C5" w:rsidRDefault="001863C5" w:rsidP="001863C5">
      <w:pPr>
        <w:tabs>
          <w:tab w:val="left" w:pos="142"/>
        </w:tabs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3.1.Провести разъяснительную работу с жителями, имеющими в личной собственности жилые дома и хозяйственные постройки, по наведению порядка на территориях, прилегающих к их домовладениям;</w:t>
      </w:r>
    </w:p>
    <w:p w:rsidR="001863C5" w:rsidRDefault="001863C5" w:rsidP="001863C5">
      <w:pPr>
        <w:tabs>
          <w:tab w:val="left" w:pos="142"/>
        </w:tabs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3.2.Принять меры по ликвидации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несанкционированных свалок.</w:t>
      </w:r>
    </w:p>
    <w:p w:rsidR="001863C5" w:rsidRDefault="001863C5" w:rsidP="001863C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4.Предложить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ресурсоснабжающим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организациям выполнить работы по благоустройству и санитарной очистке территории охранных зон, трансформаторных подстанций, котельных и тепловых пунктов.</w:t>
      </w:r>
    </w:p>
    <w:p w:rsidR="001863C5" w:rsidRDefault="001863C5" w:rsidP="001863C5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Предложить собственникам жилых помещений, управляющей организации по управлению жилищным фондом организовать проведение очистки дворовых территории, подвальных помещений жилых домов.</w:t>
      </w:r>
    </w:p>
    <w:p w:rsidR="001863C5" w:rsidRDefault="001863C5" w:rsidP="001863C5">
      <w:pPr>
        <w:spacing w:after="109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 Для организации и контроля хода выполнения работ по благоустройству и санитарной очистке территорий поселений района и проведения субботников создать рабочую группу согласно приложению к настоящему постановлению.</w:t>
      </w:r>
    </w:p>
    <w:p w:rsidR="001863C5" w:rsidRDefault="001863C5" w:rsidP="001863C5">
      <w:pPr>
        <w:spacing w:after="109" w:line="240" w:lineRule="auto"/>
        <w:ind w:right="3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7.Контроль исполнения постановления возложить на ведущего специалиста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Приреченского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Рузаевского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района.</w:t>
      </w:r>
    </w:p>
    <w:p w:rsidR="001863C5" w:rsidRDefault="001863C5" w:rsidP="001863C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63C5" w:rsidRDefault="001863C5" w:rsidP="001863C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63C5" w:rsidRDefault="001863C5" w:rsidP="001863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</w:p>
    <w:p w:rsidR="001863C5" w:rsidRDefault="001863C5" w:rsidP="001863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1863C5" w:rsidRDefault="001863C5" w:rsidP="001863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                                                             Е.Е.Варина</w:t>
      </w: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863C5" w:rsidRDefault="001863C5" w:rsidP="001863C5">
      <w:pPr>
        <w:pStyle w:val="a6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  </w:t>
      </w:r>
    </w:p>
    <w:p w:rsidR="001863C5" w:rsidRDefault="001863C5" w:rsidP="001863C5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1863C5" w:rsidRDefault="001863C5" w:rsidP="001863C5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Приреченского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1863C5" w:rsidRDefault="001863C5" w:rsidP="001863C5">
      <w:pPr>
        <w:pStyle w:val="a6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</w:p>
    <w:p w:rsidR="001863C5" w:rsidRDefault="001863C5" w:rsidP="001863C5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Республики Мордовия </w:t>
      </w:r>
    </w:p>
    <w:p w:rsidR="001863C5" w:rsidRDefault="001863C5" w:rsidP="001863C5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«13» апреля 2026 г. № 21</w:t>
      </w:r>
    </w:p>
    <w:p w:rsidR="001863C5" w:rsidRDefault="001863C5" w:rsidP="001863C5">
      <w:pPr>
        <w:spacing w:after="109" w:line="240" w:lineRule="auto"/>
        <w:ind w:left="3364" w:right="3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Состав рабочей группы</w:t>
      </w:r>
    </w:p>
    <w:p w:rsidR="001863C5" w:rsidRDefault="001863C5" w:rsidP="001863C5">
      <w:pPr>
        <w:spacing w:after="296" w:line="264" w:lineRule="auto"/>
        <w:ind w:right="374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1017905</wp:posOffset>
            </wp:positionH>
            <wp:positionV relativeFrom="page">
              <wp:posOffset>4236720</wp:posOffset>
            </wp:positionV>
            <wp:extent cx="3175" cy="63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1045210</wp:posOffset>
            </wp:positionH>
            <wp:positionV relativeFrom="page">
              <wp:posOffset>7872730</wp:posOffset>
            </wp:positionV>
            <wp:extent cx="3175" cy="317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для организации и контроля хода выполнения работ по благоустройству и санитарной очистке территорий поселений района и проведения субботников</w:t>
      </w:r>
    </w:p>
    <w:tbl>
      <w:tblPr>
        <w:tblW w:w="9734" w:type="dxa"/>
        <w:tblInd w:w="-68" w:type="dxa"/>
        <w:tblCellMar>
          <w:top w:w="63" w:type="dxa"/>
          <w:left w:w="12" w:type="dxa"/>
          <w:right w:w="101" w:type="dxa"/>
        </w:tblCellMar>
        <w:tblLook w:val="04A0"/>
      </w:tblPr>
      <w:tblGrid>
        <w:gridCol w:w="2599"/>
        <w:gridCol w:w="7135"/>
      </w:tblGrid>
      <w:tr w:rsidR="001863C5" w:rsidTr="00D21195">
        <w:trPr>
          <w:trHeight w:val="775"/>
        </w:trPr>
        <w:tc>
          <w:tcPr>
            <w:tcW w:w="2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3C5" w:rsidRDefault="001863C5" w:rsidP="00D21195">
            <w:pPr>
              <w:spacing w:line="252" w:lineRule="auto"/>
              <w:ind w:left="7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Варина Е. Е.</w:t>
            </w:r>
          </w:p>
        </w:tc>
        <w:tc>
          <w:tcPr>
            <w:tcW w:w="7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ind w:left="288" w:hanging="288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Приреченского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Рузаевского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муниципального района - руководитель рабочей группы;</w:t>
            </w:r>
          </w:p>
        </w:tc>
      </w:tr>
      <w:tr w:rsidR="001863C5" w:rsidTr="00D21195">
        <w:trPr>
          <w:trHeight w:val="776"/>
        </w:trPr>
        <w:tc>
          <w:tcPr>
            <w:tcW w:w="2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3C5" w:rsidRDefault="001863C5" w:rsidP="00D21195">
            <w:pPr>
              <w:spacing w:line="252" w:lineRule="auto"/>
              <w:ind w:left="8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Сельдюшова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Е.В.</w:t>
            </w:r>
          </w:p>
        </w:tc>
        <w:tc>
          <w:tcPr>
            <w:tcW w:w="7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ind w:left="197" w:hanging="19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Приреченского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Рузаевского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муниципального района – заместитель руководителя рабочей группы;</w:t>
            </w:r>
          </w:p>
        </w:tc>
      </w:tr>
      <w:tr w:rsidR="001863C5" w:rsidTr="00D21195">
        <w:trPr>
          <w:trHeight w:val="1293"/>
        </w:trPr>
        <w:tc>
          <w:tcPr>
            <w:tcW w:w="2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3C5" w:rsidRDefault="001863C5" w:rsidP="00D21195">
            <w:pPr>
              <w:spacing w:line="252" w:lineRule="auto"/>
              <w:ind w:left="89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Фомина А.Г.</w:t>
            </w:r>
          </w:p>
        </w:tc>
        <w:tc>
          <w:tcPr>
            <w:tcW w:w="7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863C5" w:rsidRDefault="001863C5" w:rsidP="00D21195">
            <w:pPr>
              <w:spacing w:line="252" w:lineRule="auto"/>
              <w:ind w:left="48" w:right="14" w:firstLine="29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Ведущий специалист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Приреченского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Рузаевского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муниципального района – секретарь рабочей группы;</w:t>
            </w:r>
          </w:p>
        </w:tc>
      </w:tr>
    </w:tbl>
    <w:p w:rsidR="001863C5" w:rsidRDefault="001863C5" w:rsidP="001863C5">
      <w:pPr>
        <w:rPr>
          <w:rFonts w:ascii="Times New Roman" w:eastAsia="Calibri" w:hAnsi="Times New Roman" w:cs="Times New Roman"/>
          <w:sz w:val="26"/>
          <w:szCs w:val="26"/>
        </w:rPr>
      </w:pPr>
    </w:p>
    <w:p w:rsidR="001863C5" w:rsidRDefault="001863C5" w:rsidP="001863C5">
      <w:pPr>
        <w:spacing w:after="0" w:line="264" w:lineRule="auto"/>
        <w:ind w:left="590" w:right="671" w:hanging="1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Членырабочейгруппы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tbl>
      <w:tblPr>
        <w:tblW w:w="9731" w:type="dxa"/>
        <w:tblInd w:w="-36" w:type="dxa"/>
        <w:tblCellMar>
          <w:top w:w="174" w:type="dxa"/>
          <w:left w:w="98" w:type="dxa"/>
          <w:right w:w="101" w:type="dxa"/>
        </w:tblCellMar>
        <w:tblLook w:val="04A0"/>
      </w:tblPr>
      <w:tblGrid>
        <w:gridCol w:w="2515"/>
        <w:gridCol w:w="7216"/>
      </w:tblGrid>
      <w:tr w:rsidR="001863C5" w:rsidTr="00D21195">
        <w:trPr>
          <w:trHeight w:val="454"/>
        </w:trPr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Анисимов С. Н.</w:t>
            </w:r>
          </w:p>
        </w:tc>
        <w:tc>
          <w:tcPr>
            <w:tcW w:w="7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ind w:left="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директор ООО «ГЕФЕСТ» (по согласованию);</w:t>
            </w:r>
          </w:p>
        </w:tc>
      </w:tr>
      <w:tr w:rsidR="001863C5" w:rsidTr="00D21195">
        <w:trPr>
          <w:trHeight w:val="451"/>
        </w:trPr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Безрукова О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С.</w:t>
            </w:r>
          </w:p>
        </w:tc>
        <w:tc>
          <w:tcPr>
            <w:tcW w:w="7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ind w:left="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Индивидуальный предприниматель (по согласованию);</w:t>
            </w:r>
          </w:p>
        </w:tc>
      </w:tr>
      <w:tr w:rsidR="001863C5" w:rsidTr="00D21195">
        <w:trPr>
          <w:trHeight w:val="451"/>
        </w:trPr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Белова Н.А.</w:t>
            </w:r>
          </w:p>
        </w:tc>
        <w:tc>
          <w:tcPr>
            <w:tcW w:w="7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ind w:left="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Индивидуальный предприниматель (по согласованию);</w:t>
            </w:r>
          </w:p>
        </w:tc>
      </w:tr>
      <w:tr w:rsidR="001863C5" w:rsidTr="00D21195">
        <w:trPr>
          <w:trHeight w:val="451"/>
        </w:trPr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Горшков Н.А.</w:t>
            </w:r>
          </w:p>
        </w:tc>
        <w:tc>
          <w:tcPr>
            <w:tcW w:w="7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ind w:left="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Индивидуальный предприниматель (по согласованию);</w:t>
            </w:r>
          </w:p>
        </w:tc>
      </w:tr>
      <w:tr w:rsidR="001863C5" w:rsidTr="00D21195">
        <w:trPr>
          <w:trHeight w:val="451"/>
        </w:trPr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Патрикеев С.А.</w:t>
            </w:r>
          </w:p>
        </w:tc>
        <w:tc>
          <w:tcPr>
            <w:tcW w:w="7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1863C5" w:rsidRDefault="001863C5" w:rsidP="00D21195">
            <w:pPr>
              <w:spacing w:line="252" w:lineRule="auto"/>
              <w:ind w:left="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Директор ООО «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Агросоюз-Левженский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» (по согласованию)</w:t>
            </w:r>
          </w:p>
        </w:tc>
      </w:tr>
    </w:tbl>
    <w:p w:rsidR="001863C5" w:rsidRDefault="001863C5" w:rsidP="001863C5">
      <w:pPr>
        <w:rPr>
          <w:rFonts w:ascii="Times New Roman" w:hAnsi="Times New Roman" w:cs="Times New Roman"/>
        </w:rPr>
      </w:pPr>
    </w:p>
    <w:p w:rsidR="001863C5" w:rsidRDefault="001863C5" w:rsidP="001863C5">
      <w:pPr>
        <w:rPr>
          <w:rFonts w:ascii="Times New Roman" w:hAnsi="Times New Roman" w:cs="Times New Roman"/>
          <w:sz w:val="28"/>
          <w:szCs w:val="28"/>
        </w:rPr>
      </w:pPr>
    </w:p>
    <w:p w:rsidR="009D3031" w:rsidRPr="001863C5" w:rsidRDefault="009D3031" w:rsidP="001863C5"/>
    <w:sectPr w:rsidR="009D3031" w:rsidRPr="001863C5" w:rsidSect="00E86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103C6"/>
    <w:multiLevelType w:val="multilevel"/>
    <w:tmpl w:val="7138CE6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2" w:hanging="855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782" w:hanging="855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D786F"/>
    <w:rsid w:val="001863C5"/>
    <w:rsid w:val="009D3031"/>
    <w:rsid w:val="00AD786F"/>
    <w:rsid w:val="00E86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1"/>
    <w:locked/>
    <w:rsid w:val="00AD786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1"/>
    <w:qFormat/>
    <w:rsid w:val="00AD7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1863C5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1863C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3</cp:revision>
  <dcterms:created xsi:type="dcterms:W3CDTF">2026-06-05T05:05:00Z</dcterms:created>
  <dcterms:modified xsi:type="dcterms:W3CDTF">2026-06-05T05:06:00Z</dcterms:modified>
</cp:coreProperties>
</file>