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35</w:t>
      </w: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0C51D6" w:rsidRDefault="000C51D6" w:rsidP="000C51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1D6" w:rsidRDefault="000C51D6" w:rsidP="000C51D6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п. </w:t>
      </w:r>
      <w:proofErr w:type="spellStart"/>
      <w:r>
        <w:rPr>
          <w:rFonts w:ascii="Times New Roman" w:hAnsi="Times New Roman"/>
          <w:b/>
          <w:sz w:val="28"/>
          <w:szCs w:val="28"/>
        </w:rPr>
        <w:t>Левженский</w:t>
      </w:r>
      <w:proofErr w:type="spellEnd"/>
    </w:p>
    <w:p w:rsidR="000C51D6" w:rsidRDefault="000C51D6" w:rsidP="000C51D6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0C51D6" w:rsidRDefault="000C51D6" w:rsidP="000C51D6">
      <w:pPr>
        <w:pStyle w:val="a3"/>
        <w:rPr>
          <w:rFonts w:ascii="Times New Roman" w:hAnsi="Times New Roman"/>
          <w:sz w:val="27"/>
          <w:szCs w:val="27"/>
        </w:rPr>
      </w:pPr>
    </w:p>
    <w:p w:rsidR="000C51D6" w:rsidRDefault="000C51D6" w:rsidP="000C51D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0C51D6" w:rsidRDefault="000C51D6" w:rsidP="000C51D6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0C51D6" w:rsidRDefault="000C51D6" w:rsidP="000C51D6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1. В отношении земельного участка с кадастровым номером 13:17:0122002:156,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площадью 1000 кв.м. в качестве его правообладателя, владеющего данным объектом недвижимости на праве собственности, выявлен собственник Ключников Михаил Алексеевич  03.05</w:t>
      </w:r>
      <w:r w:rsidRPr="008410AD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66</w:t>
      </w:r>
      <w:r w:rsidRPr="008410AD">
        <w:rPr>
          <w:rFonts w:ascii="Times New Roman" w:hAnsi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hAnsi="Times New Roman"/>
          <w:sz w:val="24"/>
          <w:szCs w:val="24"/>
        </w:rPr>
        <w:t>Россия, Мордовская АССР г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узаевка</w:t>
      </w:r>
      <w:r w:rsidRPr="008410AD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10204927</w:t>
      </w:r>
      <w:r w:rsidRPr="008410AD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 xml:space="preserve">ТО УФМС России по Республике Мордовия в </w:t>
      </w:r>
      <w:proofErr w:type="spellStart"/>
      <w:r w:rsidRPr="008410AD">
        <w:rPr>
          <w:rFonts w:ascii="Times New Roman" w:hAnsi="Times New Roman"/>
          <w:sz w:val="24"/>
          <w:szCs w:val="24"/>
        </w:rPr>
        <w:t>Рузаевск</w:t>
      </w:r>
      <w:r>
        <w:rPr>
          <w:rFonts w:ascii="Times New Roman" w:hAnsi="Times New Roman"/>
          <w:sz w:val="24"/>
          <w:szCs w:val="24"/>
        </w:rPr>
        <w:t>о</w:t>
      </w:r>
      <w:r w:rsidRPr="008410AD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18</w:t>
      </w:r>
      <w:r w:rsidRPr="008410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8410A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11</w:t>
      </w:r>
      <w:r w:rsidRPr="008410A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,  проживающего и зарегистрированного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п.Левженский</w:t>
      </w:r>
      <w:proofErr w:type="spellEnd"/>
      <w:r>
        <w:rPr>
          <w:rFonts w:ascii="Times New Roman" w:hAnsi="Times New Roman"/>
          <w:sz w:val="24"/>
          <w:szCs w:val="24"/>
        </w:rPr>
        <w:t>, ул.Дачная, д.25.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Ключниковым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Михаилом Алексеевичем на указанный в пункте 1 настоящего Постановления объект недвижимости подтверждается Свидетельством о праве собственности на Землю №98 от 12.10.1993г. (копия прилагается).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C51D6" w:rsidRDefault="000C51D6" w:rsidP="000C51D6">
      <w:pPr>
        <w:pStyle w:val="a3"/>
        <w:rPr>
          <w:rFonts w:ascii="Times New Roman" w:hAnsi="Times New Roman"/>
          <w:sz w:val="24"/>
          <w:szCs w:val="24"/>
        </w:rPr>
      </w:pPr>
    </w:p>
    <w:p w:rsidR="000C51D6" w:rsidRPr="00D42DC6" w:rsidRDefault="000C51D6" w:rsidP="000C51D6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0C51D6" w:rsidRDefault="000C51D6" w:rsidP="000C51D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FD5E24" w:rsidRDefault="00FD5E24"/>
    <w:sectPr w:rsidR="00FD5E24" w:rsidSect="000C51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C51D6"/>
    <w:rsid w:val="000C51D6"/>
    <w:rsid w:val="00FD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51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C51D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2026-06-05T04:45:00Z</dcterms:created>
  <dcterms:modified xsi:type="dcterms:W3CDTF">2026-06-05T04:45:00Z</dcterms:modified>
</cp:coreProperties>
</file>