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C32" w:rsidRPr="00A04C32" w:rsidRDefault="00A04C32" w:rsidP="00A04C32">
      <w:pPr>
        <w:spacing w:after="5" w:line="240" w:lineRule="auto"/>
        <w:ind w:left="7" w:right="100" w:firstLine="725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  <w:t>СОВЕТ ДЕПУТАТОВ</w:t>
      </w:r>
    </w:p>
    <w:p w:rsidR="00A04C32" w:rsidRPr="00A04C32" w:rsidRDefault="00A04C32" w:rsidP="00A04C32">
      <w:pPr>
        <w:spacing w:after="5" w:line="240" w:lineRule="auto"/>
        <w:ind w:left="7" w:right="100" w:firstLine="7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04C32"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  <w:t>ПРИРЕЧЕНСКОГО  сельского</w:t>
      </w:r>
      <w:proofErr w:type="gramEnd"/>
      <w:r w:rsidRPr="00A04C32"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  <w:t xml:space="preserve"> поселения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04C32" w:rsidRPr="00A04C32" w:rsidRDefault="00A04C32" w:rsidP="00A04C32">
      <w:pPr>
        <w:spacing w:after="5" w:line="240" w:lineRule="auto"/>
        <w:ind w:left="7" w:right="100" w:firstLine="725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  <w:t>РузаевскОГО муниципальнОГО районА</w:t>
      </w:r>
    </w:p>
    <w:p w:rsidR="00A04C32" w:rsidRPr="00A04C32" w:rsidRDefault="00A04C32" w:rsidP="00A04C32">
      <w:pPr>
        <w:spacing w:after="5" w:line="240" w:lineRule="auto"/>
        <w:ind w:left="7" w:right="100" w:firstLine="7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 МОРДОВИЯ</w:t>
      </w:r>
    </w:p>
    <w:p w:rsidR="00A04C32" w:rsidRPr="00A04C32" w:rsidRDefault="00A04C32" w:rsidP="00A04C32">
      <w:pPr>
        <w:spacing w:after="5" w:line="240" w:lineRule="auto"/>
        <w:ind w:left="7" w:right="100" w:firstLine="7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РЕШЕНИЕ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4C32" w:rsidRPr="00A04C32" w:rsidRDefault="00A04C32" w:rsidP="00A04C32">
      <w:pPr>
        <w:spacing w:after="5" w:line="240" w:lineRule="auto"/>
        <w:ind w:left="7" w:right="100" w:firstLine="7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27.04.2026 года                                                                            №64/255</w:t>
      </w:r>
    </w:p>
    <w:p w:rsidR="00A04C32" w:rsidRPr="00A04C32" w:rsidRDefault="00A04C32" w:rsidP="00A04C32">
      <w:pPr>
        <w:spacing w:after="5" w:line="240" w:lineRule="auto"/>
        <w:ind w:left="7" w:right="100" w:firstLine="725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proofErr w:type="spellStart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п.Левженский</w:t>
      </w:r>
      <w:proofErr w:type="spellEnd"/>
    </w:p>
    <w:p w:rsidR="00A04C32" w:rsidRPr="00A04C32" w:rsidRDefault="00A04C32" w:rsidP="00A04C32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4C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 утверждении Порядка </w:t>
      </w:r>
      <w:bookmarkStart w:id="0" w:name="_Hlk227049670"/>
      <w:r w:rsidRPr="00A04C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предоставления сведений о доходах, расходах, об имуществе и обязательствах  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 w:rsidRPr="00A04C32">
        <w:rPr>
          <w:rFonts w:ascii="Calibri" w:eastAsia="Calibri" w:hAnsi="Calibri" w:cs="Times New Roman"/>
        </w:rPr>
        <w:t xml:space="preserve"> </w:t>
      </w:r>
      <w:r w:rsidRPr="00A04C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лицами, замещающими муниципальные должности</w:t>
      </w:r>
      <w:r w:rsidRPr="00A04C32">
        <w:rPr>
          <w:rFonts w:ascii="Calibri" w:eastAsia="Calibri" w:hAnsi="Calibri" w:cs="Times New Roman"/>
        </w:rPr>
        <w:t xml:space="preserve"> </w:t>
      </w:r>
      <w:r w:rsidRPr="00A04C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</w:t>
      </w:r>
      <w:proofErr w:type="spellStart"/>
      <w:r w:rsidRPr="00A04C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Приреченском</w:t>
      </w:r>
      <w:proofErr w:type="spellEnd"/>
      <w:r w:rsidRPr="00A04C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сельском поселении Рузаевского муниципального района Республики Мордовия</w:t>
      </w:r>
    </w:p>
    <w:bookmarkEnd w:id="0"/>
    <w:p w:rsidR="00A04C32" w:rsidRPr="00A04C32" w:rsidRDefault="00A04C32" w:rsidP="00A04C32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C32" w:rsidRPr="00A04C32" w:rsidRDefault="00A04C32" w:rsidP="00A04C3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4C32">
        <w:rPr>
          <w:rFonts w:ascii="Times New Roman" w:eastAsia="Calibri" w:hAnsi="Times New Roman" w:cs="Times New Roman"/>
          <w:sz w:val="28"/>
          <w:szCs w:val="28"/>
        </w:rPr>
        <w:t xml:space="preserve">     Руководствуясь Федеральным законом от 25 декабря 2008 г. № 273-ФЗ «О противодействии коррупции», Федеральным законом от 3 декабря 2012 г.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</w:t>
      </w:r>
      <w:r w:rsidRPr="00A04C32">
        <w:rPr>
          <w:rFonts w:ascii="Times New Roman" w:eastAsia="Calibri" w:hAnsi="Times New Roman" w:cs="Times New Roman"/>
        </w:rPr>
        <w:t xml:space="preserve"> </w:t>
      </w:r>
      <w:r w:rsidRPr="00A04C32">
        <w:rPr>
          <w:rFonts w:ascii="Times New Roman" w:eastAsia="Calibri" w:hAnsi="Times New Roman" w:cs="Times New Roman"/>
          <w:sz w:val="28"/>
          <w:szCs w:val="28"/>
        </w:rPr>
        <w:t>Законом Республики Мордовия от 8 июня 2007 г. N 54-З "О противодействии коррупции в Республике Мордовия",</w:t>
      </w:r>
      <w:r w:rsidRPr="00A04C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04C32" w:rsidRPr="00A04C32" w:rsidRDefault="00A04C32" w:rsidP="00A04C3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4C32" w:rsidRPr="00A04C32" w:rsidRDefault="00A04C32" w:rsidP="00A04C3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A04C32">
        <w:rPr>
          <w:rFonts w:ascii="Times New Roman" w:eastAsia="Calibri" w:hAnsi="Times New Roman" w:cs="Times New Roman"/>
          <w:b/>
          <w:sz w:val="28"/>
          <w:szCs w:val="28"/>
        </w:rPr>
        <w:t>Совет депутатов Приреченского сельского поселения Рузаевского муниципального района Республики Мордовия, РЕШИЛ:</w:t>
      </w:r>
    </w:p>
    <w:p w:rsidR="00A04C32" w:rsidRPr="00A04C32" w:rsidRDefault="00A04C32" w:rsidP="00A04C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предоставления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лицами, замещающими муниципальные должности в </w:t>
      </w:r>
      <w:proofErr w:type="spellStart"/>
      <w:r w:rsidRPr="00A04C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Приреченском</w:t>
      </w:r>
      <w:proofErr w:type="spellEnd"/>
      <w:r w:rsidRPr="00A04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Рузаевского муниципального района Республики Мордовия, согласно </w:t>
      </w:r>
      <w:proofErr w:type="gramStart"/>
      <w:r w:rsidRPr="00A04C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A04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A04C32" w:rsidRPr="00A04C32" w:rsidRDefault="00A04C32" w:rsidP="00A04C32">
      <w:pPr>
        <w:spacing w:after="5" w:line="240" w:lineRule="auto"/>
        <w:ind w:left="7" w:right="100" w:firstLine="725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3. Настоящее решение вступает в силу после его официального опубликования на официальном сайте органов местного самоуправления Рузаевского муниципального района в сети «Интернет» по адресу: </w:t>
      </w:r>
      <w:hyperlink r:id="rId5" w:history="1">
        <w:r w:rsidRPr="00A04C3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https</w:t>
        </w:r>
        <w:r w:rsidRPr="00A04C3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://</w:t>
        </w:r>
        <w:proofErr w:type="spellStart"/>
        <w:r w:rsidRPr="00A04C3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prirechensk</w:t>
        </w:r>
        <w:proofErr w:type="spellEnd"/>
        <w:r w:rsidRPr="00A04C3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A04C3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gosuslugi</w:t>
        </w:r>
        <w:proofErr w:type="spellEnd"/>
        <w:r w:rsidRPr="00A04C3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A04C32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ru</w:t>
        </w:r>
        <w:proofErr w:type="spellEnd"/>
        <w:r w:rsidRPr="00A04C3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/</w:t>
        </w:r>
      </w:hyperlink>
      <w:r w:rsidRPr="00A04C32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</w:rPr>
        <w:t xml:space="preserve"> и распространяет свое действие на правоотношения, возникшие с 01 января 2026 года.</w:t>
      </w:r>
    </w:p>
    <w:p w:rsidR="00A04C32" w:rsidRPr="00A04C32" w:rsidRDefault="00A04C32" w:rsidP="00A04C32">
      <w:pPr>
        <w:spacing w:after="0" w:line="240" w:lineRule="auto"/>
        <w:ind w:right="-143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4C32" w:rsidRPr="00A04C32" w:rsidRDefault="00A04C32" w:rsidP="00A04C32">
      <w:pPr>
        <w:spacing w:after="0" w:line="240" w:lineRule="auto"/>
        <w:ind w:right="-143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Приреченского </w:t>
      </w:r>
    </w:p>
    <w:p w:rsidR="00A04C32" w:rsidRPr="00A04C32" w:rsidRDefault="00A04C32" w:rsidP="00A04C32">
      <w:pPr>
        <w:spacing w:after="5" w:line="240" w:lineRule="auto"/>
        <w:ind w:left="7" w:right="100" w:firstLine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     Г.Ф. </w:t>
      </w:r>
      <w:proofErr w:type="spellStart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>Шуюпова</w:t>
      </w:r>
      <w:proofErr w:type="spellEnd"/>
    </w:p>
    <w:p w:rsidR="00A04C32" w:rsidRPr="00A04C32" w:rsidRDefault="00A04C32" w:rsidP="00A04C32">
      <w:pPr>
        <w:spacing w:after="5" w:line="240" w:lineRule="auto"/>
        <w:ind w:left="7" w:right="100" w:firstLine="725"/>
        <w:jc w:val="center"/>
        <w:rPr>
          <w:rFonts w:ascii="Times New Roman" w:eastAsia="Times New Roman" w:hAnsi="Times New Roman" w:cs="Times New Roman"/>
          <w:caps/>
          <w:color w:val="000000"/>
          <w:sz w:val="32"/>
          <w:szCs w:val="32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center"/>
        <w:rPr>
          <w:rFonts w:ascii="Times New Roman" w:eastAsia="Times New Roman" w:hAnsi="Times New Roman" w:cs="Times New Roman"/>
          <w:caps/>
          <w:color w:val="000000"/>
          <w:sz w:val="32"/>
          <w:szCs w:val="32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color w:val="26282F"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color w:val="26282F"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color w:val="26282F"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color w:val="26282F"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right"/>
        <w:rPr>
          <w:rFonts w:ascii="Times New Roman" w:eastAsia="Times New Roman" w:hAnsi="Times New Roman" w:cs="Times New Roman"/>
          <w:bCs/>
          <w:sz w:val="28"/>
        </w:rPr>
      </w:pPr>
      <w:r w:rsidRPr="00A04C32">
        <w:rPr>
          <w:rFonts w:ascii="Times New Roman" w:eastAsia="Times New Roman" w:hAnsi="Times New Roman" w:cs="Times New Roman"/>
          <w:sz w:val="28"/>
        </w:rPr>
        <w:t>Утвержден</w:t>
      </w:r>
    </w:p>
    <w:p w:rsidR="00A04C32" w:rsidRPr="00A04C32" w:rsidRDefault="00A04C32" w:rsidP="00A04C32">
      <w:pPr>
        <w:spacing w:after="5" w:line="240" w:lineRule="auto"/>
        <w:ind w:left="7" w:right="100" w:firstLine="698"/>
        <w:jc w:val="right"/>
        <w:rPr>
          <w:rFonts w:ascii="Times New Roman" w:eastAsia="Times New Roman" w:hAnsi="Times New Roman" w:cs="Times New Roman"/>
          <w:bCs/>
          <w:sz w:val="28"/>
        </w:rPr>
      </w:pPr>
      <w:r w:rsidRPr="00A04C32">
        <w:rPr>
          <w:rFonts w:ascii="Times New Roman" w:eastAsia="Times New Roman" w:hAnsi="Times New Roman" w:cs="Times New Roman"/>
          <w:sz w:val="28"/>
        </w:rPr>
        <w:t>решением Совета депутатов</w:t>
      </w:r>
    </w:p>
    <w:p w:rsidR="00A04C32" w:rsidRPr="00A04C32" w:rsidRDefault="00A04C32" w:rsidP="00A04C32">
      <w:pPr>
        <w:spacing w:after="5" w:line="240" w:lineRule="auto"/>
        <w:ind w:left="7" w:right="100" w:firstLine="698"/>
        <w:jc w:val="right"/>
        <w:rPr>
          <w:rFonts w:ascii="Times New Roman" w:eastAsia="Times New Roman" w:hAnsi="Times New Roman" w:cs="Times New Roman"/>
          <w:bCs/>
          <w:sz w:val="28"/>
        </w:rPr>
      </w:pPr>
      <w:r w:rsidRPr="00A04C32">
        <w:rPr>
          <w:rFonts w:ascii="Times New Roman" w:eastAsia="Times New Roman" w:hAnsi="Times New Roman" w:cs="Times New Roman"/>
          <w:sz w:val="28"/>
        </w:rPr>
        <w:t>Приреченского сельского поселения</w:t>
      </w:r>
    </w:p>
    <w:p w:rsidR="00A04C32" w:rsidRPr="00A04C32" w:rsidRDefault="00A04C32" w:rsidP="00A04C32">
      <w:pPr>
        <w:spacing w:after="5" w:line="240" w:lineRule="auto"/>
        <w:ind w:left="7" w:right="100" w:firstLine="698"/>
        <w:jc w:val="right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04C32">
        <w:rPr>
          <w:rFonts w:ascii="Times New Roman" w:eastAsia="Times New Roman" w:hAnsi="Times New Roman" w:cs="Times New Roman"/>
          <w:sz w:val="28"/>
        </w:rPr>
        <w:t>Рузаевского муниципального района</w:t>
      </w:r>
    </w:p>
    <w:p w:rsidR="00A04C32" w:rsidRPr="00A04C32" w:rsidRDefault="00A04C32" w:rsidP="00A04C32">
      <w:pPr>
        <w:spacing w:after="5" w:line="240" w:lineRule="auto"/>
        <w:ind w:left="7" w:right="100" w:firstLine="698"/>
        <w:jc w:val="right"/>
        <w:rPr>
          <w:rFonts w:ascii="Times New Roman" w:eastAsia="Times New Roman" w:hAnsi="Times New Roman" w:cs="Times New Roman"/>
          <w:bCs/>
          <w:sz w:val="28"/>
        </w:rPr>
      </w:pPr>
      <w:proofErr w:type="gramStart"/>
      <w:r w:rsidRPr="00A04C32">
        <w:rPr>
          <w:rFonts w:ascii="Times New Roman" w:eastAsia="Times New Roman" w:hAnsi="Times New Roman" w:cs="Times New Roman"/>
          <w:sz w:val="28"/>
        </w:rPr>
        <w:t>от  27.04.2026</w:t>
      </w:r>
      <w:proofErr w:type="gramEnd"/>
      <w:r w:rsidRPr="00A04C32">
        <w:rPr>
          <w:rFonts w:ascii="Times New Roman" w:eastAsia="Times New Roman" w:hAnsi="Times New Roman" w:cs="Times New Roman"/>
          <w:sz w:val="28"/>
          <w:lang w:val="en-US"/>
        </w:rPr>
        <w:t> </w:t>
      </w:r>
      <w:r w:rsidRPr="00A04C32">
        <w:rPr>
          <w:rFonts w:ascii="Times New Roman" w:eastAsia="Times New Roman" w:hAnsi="Times New Roman" w:cs="Times New Roman"/>
          <w:sz w:val="28"/>
        </w:rPr>
        <w:t xml:space="preserve">г. </w:t>
      </w:r>
      <w:r w:rsidRPr="00A04C32">
        <w:rPr>
          <w:rFonts w:ascii="Times New Roman" w:eastAsia="Times New Roman" w:hAnsi="Times New Roman" w:cs="Times New Roman"/>
          <w:sz w:val="28"/>
          <w:lang w:val="en-US"/>
        </w:rPr>
        <w:t>N </w:t>
      </w:r>
      <w:r w:rsidRPr="00A04C32">
        <w:rPr>
          <w:rFonts w:ascii="Times New Roman" w:eastAsia="Times New Roman" w:hAnsi="Times New Roman" w:cs="Times New Roman"/>
          <w:sz w:val="28"/>
        </w:rPr>
        <w:t>64/255</w:t>
      </w:r>
    </w:p>
    <w:p w:rsidR="00A04C32" w:rsidRPr="00A04C32" w:rsidRDefault="00A04C32" w:rsidP="00A04C32">
      <w:pPr>
        <w:spacing w:after="5" w:line="240" w:lineRule="auto"/>
        <w:ind w:left="7" w:right="100" w:firstLine="698"/>
        <w:jc w:val="righ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04C32" w:rsidRPr="00A04C32" w:rsidRDefault="00A04C32" w:rsidP="00A04C32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</w:pPr>
      <w:r w:rsidRPr="00A04C32"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lastRenderedPageBreak/>
        <w:t>Порядок</w:t>
      </w:r>
      <w:r w:rsidRPr="00A04C32"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br/>
        <w:t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органов местного самоуправления Рузаевского муниципального района в сети «Интернет» и предоставления этих сведений средствам массовой информации для опубликования</w:t>
      </w:r>
      <w:r w:rsidRPr="00A04C32"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br/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>1.  Настоящим порядком устанавливаются обязанности заместителя Главы  Приреченского сельского поселения Рузаевского муниципального района по размещению сведений о доходах, расходах, об имуществе и обязательствах имущественного характера выборных должностных лиц местного самоуправления, лиц, замещающих муниципальные должности, должности муниципальной службы в органах местного самоуправления Приреченского сельского поселения Рузаевского муниципального района, их супругов и несовершеннолетних детей в информационно-телекоммуникационной сети "Интернет" на официальном сайте органов местного самоуправления Рузаевского муниципального района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опубликования»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перечень объектов недвижимого имущества, принадлежащих служащему (работнику),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перечень транспортных средств с указанием вида и марки, принадлежащих на праве собственности служащему (работнику), его супруге (супругу) и несовершеннолетним детям;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декларированный годовой доход служащего (работника), его супруги (супруга) и несовершеннолетних детей;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служащего (работника) и его супруги (супруга) за три последних года, предшествующих совершению сделки.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иные сведения (кроме указанных в </w:t>
      </w:r>
      <w:hyperlink w:anchor="sub_1002" w:history="1">
        <w:r w:rsidRPr="00A04C32">
          <w:rPr>
            <w:rFonts w:ascii="Times New Roman" w:eastAsia="Times New Roman" w:hAnsi="Times New Roman" w:cs="Times New Roman"/>
            <w:b/>
            <w:bCs/>
            <w:color w:val="008000"/>
            <w:sz w:val="28"/>
            <w:szCs w:val="28"/>
          </w:rPr>
          <w:t>пункте 2</w:t>
        </w:r>
      </w:hyperlink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порядка) о доходах служащего (работника),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персональные данные супруги (супруга), детей и иных членов семьи служащего (работника);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sub_1033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данные, позволяющие определить место жительства, почтовый адрес, телефон и иные индивидуальные средства коммуникации служащего (работника), его супруги (супруга), детей и иных членов семьи;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sub_1034"/>
      <w:bookmarkEnd w:id="1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данные, позволяющие определить местонахождение объектов недвижимого имущества, принадлежащих служащему (работнику), его супруге (супругу), детям, иным членам семьи на праве собственности или находящихся в их пользовании;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sub_1035"/>
      <w:bookmarkEnd w:id="2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информацию, отнесенную к государственной тайне или являющуюся конфиденциальной.</w:t>
      </w:r>
    </w:p>
    <w:bookmarkEnd w:id="3"/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характера, указанные в </w:t>
      </w:r>
      <w:hyperlink w:anchor="sub_1002" w:history="1">
        <w:r w:rsidRPr="00A04C32">
          <w:rPr>
            <w:rFonts w:ascii="Times New Roman" w:eastAsia="Times New Roman" w:hAnsi="Times New Roman" w:cs="Times New Roman"/>
            <w:b/>
            <w:bCs/>
            <w:color w:val="008000"/>
            <w:sz w:val="28"/>
            <w:szCs w:val="28"/>
          </w:rPr>
          <w:t>пункте 2</w:t>
        </w:r>
      </w:hyperlink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порядка, за весь период замещения служащим (работником)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того органа или той организации, в котором (которой) служащий (работник) замещает должность, и ежегодно обновляются в течение 14 рабочих дней со дня истечения срока, установленного для их подачи.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w:anchor="sub_1002" w:history="1">
        <w:r w:rsidRPr="00A04C32">
          <w:rPr>
            <w:rFonts w:ascii="Times New Roman" w:eastAsia="Times New Roman" w:hAnsi="Times New Roman" w:cs="Times New Roman"/>
            <w:b/>
            <w:bCs/>
            <w:color w:val="008000"/>
            <w:sz w:val="28"/>
            <w:szCs w:val="28"/>
          </w:rPr>
          <w:t>пункте 2</w:t>
        </w:r>
      </w:hyperlink>
      <w:r w:rsidRPr="00A04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порядка обеспечивается  заместителем Главы Приреченского сельского поселения Рузаевского муниципального района</w:t>
      </w:r>
      <w:r w:rsidRPr="00A04C3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Заместитель </w:t>
      </w:r>
      <w:proofErr w:type="gramStart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>Главы  Приреченского</w:t>
      </w:r>
      <w:proofErr w:type="gramEnd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Рузаевского муниципального района: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sub_1061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течение трех рабочих дней со дня поступления запроса от средства массовой информации сообщает о нем служащему (работнику), в отношении которого поступил запрос;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sub_1062"/>
      <w:bookmarkEnd w:id="4"/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hyperlink w:anchor="sub_1002" w:history="1">
        <w:r w:rsidRPr="00A04C32">
          <w:rPr>
            <w:rFonts w:ascii="Times New Roman" w:eastAsia="Times New Roman" w:hAnsi="Times New Roman" w:cs="Times New Roman"/>
            <w:b/>
            <w:bCs/>
            <w:color w:val="008000"/>
            <w:sz w:val="28"/>
            <w:szCs w:val="28"/>
          </w:rPr>
          <w:t>пункте 2</w:t>
        </w:r>
      </w:hyperlink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bookmarkEnd w:id="5"/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Заместитель Главы  Приреченского сельского поселения Рузаевского муниципального района, обеспечивающий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</w:t>
      </w:r>
      <w:r w:rsidRPr="00A04C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04C32" w:rsidRPr="00A04C32" w:rsidSect="00717ADC">
          <w:pgSz w:w="11909" w:h="16834"/>
          <w:pgMar w:top="1134" w:right="567" w:bottom="1134" w:left="1134" w:header="720" w:footer="720" w:gutter="0"/>
          <w:cols w:space="60"/>
          <w:noEndnote/>
          <w:docGrid w:linePitch="326"/>
        </w:sectPr>
      </w:pPr>
    </w:p>
    <w:p w:rsidR="00A04C32" w:rsidRPr="00A04C32" w:rsidRDefault="00A04C32" w:rsidP="00A04C32">
      <w:pPr>
        <w:spacing w:after="5" w:line="240" w:lineRule="auto"/>
        <w:ind w:left="7" w:right="100" w:firstLine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7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C32" w:rsidRPr="00A04C32" w:rsidRDefault="00A04C32" w:rsidP="00A04C32">
      <w:pPr>
        <w:spacing w:after="5" w:line="240" w:lineRule="auto"/>
        <w:ind w:left="8789" w:right="100" w:firstLine="725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A04C32">
        <w:rPr>
          <w:rFonts w:ascii="Times New Roman" w:eastAsia="Times New Roman" w:hAnsi="Times New Roman" w:cs="Times New Roman"/>
          <w:bCs/>
          <w:color w:val="000000"/>
          <w:sz w:val="28"/>
        </w:rPr>
        <w:t>Прил</w:t>
      </w:r>
      <w:bookmarkStart w:id="6" w:name="_GoBack"/>
      <w:bookmarkEnd w:id="6"/>
      <w:r w:rsidRPr="00A04C32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ожение </w:t>
      </w:r>
    </w:p>
    <w:p w:rsidR="00A04C32" w:rsidRPr="00A04C32" w:rsidRDefault="00A04C32" w:rsidP="00A04C32">
      <w:pPr>
        <w:spacing w:after="5" w:line="240" w:lineRule="auto"/>
        <w:ind w:left="8789" w:right="100" w:firstLine="725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A04C32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к решению Совета депутатов Приреченского сельского </w:t>
      </w:r>
      <w:proofErr w:type="gramStart"/>
      <w:r w:rsidRPr="00A04C32">
        <w:rPr>
          <w:rFonts w:ascii="Times New Roman" w:eastAsia="Times New Roman" w:hAnsi="Times New Roman" w:cs="Times New Roman"/>
          <w:bCs/>
          <w:color w:val="000000"/>
          <w:sz w:val="28"/>
        </w:rPr>
        <w:t>поселения  Рузаевского</w:t>
      </w:r>
      <w:proofErr w:type="gramEnd"/>
      <w:r w:rsidRPr="00A04C32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муниципального района</w:t>
      </w:r>
    </w:p>
    <w:p w:rsidR="00A04C32" w:rsidRPr="00A04C32" w:rsidRDefault="00A04C32" w:rsidP="00A04C32">
      <w:pPr>
        <w:spacing w:after="5" w:line="240" w:lineRule="auto"/>
        <w:ind w:left="8789" w:right="100" w:firstLine="725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proofErr w:type="gramStart"/>
      <w:r w:rsidRPr="00A04C32">
        <w:rPr>
          <w:rFonts w:ascii="Times New Roman" w:eastAsia="Times New Roman" w:hAnsi="Times New Roman" w:cs="Times New Roman"/>
          <w:bCs/>
          <w:color w:val="000000"/>
          <w:sz w:val="28"/>
        </w:rPr>
        <w:t>от  27.04.2026</w:t>
      </w:r>
      <w:proofErr w:type="gramEnd"/>
      <w:r w:rsidRPr="00A04C32">
        <w:rPr>
          <w:rFonts w:ascii="Times New Roman" w:eastAsia="Times New Roman" w:hAnsi="Times New Roman" w:cs="Times New Roman"/>
          <w:bCs/>
          <w:color w:val="000000"/>
          <w:sz w:val="28"/>
          <w:lang w:val="en-US"/>
        </w:rPr>
        <w:t> </w:t>
      </w:r>
      <w:r w:rsidRPr="00A04C32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г. </w:t>
      </w:r>
      <w:r w:rsidRPr="00A04C32">
        <w:rPr>
          <w:rFonts w:ascii="Times New Roman" w:eastAsia="Times New Roman" w:hAnsi="Times New Roman" w:cs="Times New Roman"/>
          <w:bCs/>
          <w:color w:val="000000"/>
          <w:sz w:val="28"/>
          <w:lang w:val="en-US"/>
        </w:rPr>
        <w:lastRenderedPageBreak/>
        <w:t>N </w:t>
      </w:r>
      <w:r w:rsidRPr="00A04C32">
        <w:rPr>
          <w:rFonts w:ascii="Times New Roman" w:eastAsia="Times New Roman" w:hAnsi="Times New Roman" w:cs="Times New Roman"/>
          <w:bCs/>
          <w:color w:val="000000"/>
          <w:sz w:val="28"/>
        </w:rPr>
        <w:t>64/255</w:t>
      </w:r>
    </w:p>
    <w:p w:rsidR="00A04C32" w:rsidRPr="00A04C32" w:rsidRDefault="00A04C32" w:rsidP="00A04C32">
      <w:pPr>
        <w:spacing w:after="5" w:line="240" w:lineRule="auto"/>
        <w:ind w:left="8789" w:right="100" w:firstLine="7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04C32">
        <w:rPr>
          <w:rFonts w:ascii="Times New Roman" w:eastAsia="Times New Roman" w:hAnsi="Times New Roman" w:cs="Times New Roman"/>
          <w:b/>
          <w:bCs/>
          <w:color w:val="000000"/>
          <w:sz w:val="28"/>
        </w:rPr>
        <w:t>«ПРИЛОЖЕНИЕ</w:t>
      </w:r>
    </w:p>
    <w:p w:rsidR="00A04C32" w:rsidRPr="00A04C32" w:rsidRDefault="00A04C32" w:rsidP="00A04C32">
      <w:pPr>
        <w:spacing w:after="5" w:line="240" w:lineRule="auto"/>
        <w:ind w:left="8080" w:right="100" w:firstLine="7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04C32">
        <w:rPr>
          <w:rFonts w:ascii="Times New Roman" w:eastAsia="Times New Roman" w:hAnsi="Times New Roman" w:cs="Times New Roman"/>
          <w:color w:val="000000"/>
          <w:sz w:val="28"/>
        </w:rPr>
        <w:t xml:space="preserve">к Порядку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органов местного самоуправления Рузаевского муниципального </w:t>
      </w:r>
      <w:r w:rsidRPr="00A04C32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района в сети «Интернет» и предоставления этих сведений средствам массовой информации для опубликования</w:t>
      </w:r>
    </w:p>
    <w:p w:rsidR="00A04C32" w:rsidRPr="00A04C32" w:rsidRDefault="00A04C32" w:rsidP="00A04C32">
      <w:pPr>
        <w:spacing w:after="5" w:line="240" w:lineRule="auto"/>
        <w:ind w:left="7" w:right="100" w:firstLine="540"/>
        <w:jc w:val="right"/>
        <w:outlineLvl w:val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A04C32" w:rsidRPr="00A04C32" w:rsidRDefault="00A04C32" w:rsidP="00A04C32">
      <w:pPr>
        <w:spacing w:after="5" w:line="240" w:lineRule="auto"/>
        <w:ind w:left="7" w:right="100" w:firstLine="540"/>
        <w:jc w:val="right"/>
        <w:outlineLvl w:val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A04C32">
        <w:rPr>
          <w:rFonts w:ascii="Times New Roman" w:eastAsia="Times New Roman" w:hAnsi="Times New Roman" w:cs="Times New Roman"/>
          <w:color w:val="000000"/>
          <w:sz w:val="25"/>
          <w:szCs w:val="25"/>
        </w:rPr>
        <w:t>ФОРМА</w:t>
      </w:r>
    </w:p>
    <w:p w:rsidR="00A04C32" w:rsidRPr="00A04C32" w:rsidRDefault="00A04C32" w:rsidP="00A04C32">
      <w:pPr>
        <w:spacing w:after="5" w:line="240" w:lineRule="auto"/>
        <w:ind w:left="7" w:right="100" w:firstLine="540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04C32">
        <w:rPr>
          <w:rFonts w:ascii="Times New Roman" w:eastAsia="Times New Roman" w:hAnsi="Times New Roman" w:cs="Times New Roman"/>
          <w:color w:val="000000"/>
          <w:sz w:val="16"/>
          <w:szCs w:val="16"/>
        </w:rPr>
        <w:t>СВЕДЕНИЯ</w:t>
      </w:r>
    </w:p>
    <w:p w:rsidR="00A04C32" w:rsidRPr="00A04C32" w:rsidRDefault="00A04C32" w:rsidP="00A04C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4C32">
        <w:rPr>
          <w:rFonts w:ascii="Times New Roman" w:eastAsia="Times New Roman" w:hAnsi="Times New Roman" w:cs="Times New Roman"/>
          <w:sz w:val="16"/>
          <w:szCs w:val="16"/>
          <w:lang w:eastAsia="ru-RU"/>
        </w:rPr>
        <w:t>о доходах, расходах, об имуществе и обязательствах имущественного характера,</w:t>
      </w:r>
    </w:p>
    <w:p w:rsidR="00A04C32" w:rsidRPr="00A04C32" w:rsidRDefault="00A04C32" w:rsidP="00A04C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4C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представленные ___________________________________________________________________________________ </w:t>
      </w:r>
    </w:p>
    <w:p w:rsidR="00A04C32" w:rsidRPr="00A04C32" w:rsidRDefault="00A04C32" w:rsidP="00A04C32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Cs/>
          <w:color w:val="365F91"/>
          <w:sz w:val="16"/>
          <w:szCs w:val="16"/>
        </w:rPr>
      </w:pPr>
      <w:r w:rsidRPr="00A04C32">
        <w:rPr>
          <w:rFonts w:ascii="Cambria" w:eastAsia="Times New Roman" w:hAnsi="Cambria" w:cs="Times New Roman"/>
          <w:bCs/>
          <w:color w:val="365F91"/>
          <w:sz w:val="16"/>
          <w:szCs w:val="16"/>
        </w:rPr>
        <w:t xml:space="preserve">(выборными должностными лицами местного самоуправления, лицами, замещающими муниципальные должности, муниципальными служащими органов местного самоуправления Рузаевского муниципального района или руководителями муниципальных учреждений Рузаевского муниципального района) </w:t>
      </w:r>
      <w:r w:rsidRPr="00A04C32">
        <w:rPr>
          <w:rFonts w:ascii="Cambria" w:eastAsia="Times New Roman" w:hAnsi="Cambria" w:cs="Times New Roman"/>
          <w:b/>
          <w:bCs/>
          <w:color w:val="365F91"/>
          <w:sz w:val="16"/>
          <w:szCs w:val="16"/>
        </w:rPr>
        <w:t xml:space="preserve">за отчетный период с 1 января по 31 декабря 20____ года </w:t>
      </w:r>
    </w:p>
    <w:p w:rsidR="00A04C32" w:rsidRPr="00A04C32" w:rsidRDefault="00A04C32" w:rsidP="00A04C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4C32">
        <w:rPr>
          <w:rFonts w:ascii="Times New Roman" w:eastAsia="Times New Roman" w:hAnsi="Times New Roman" w:cs="Times New Roman"/>
          <w:sz w:val="16"/>
          <w:szCs w:val="16"/>
          <w:lang w:eastAsia="ru-RU"/>
        </w:rPr>
        <w:t>и подлежащие размещению на официальном сайте органов местного самоуправления</w:t>
      </w:r>
      <w:proofErr w:type="gramStart"/>
      <w:r w:rsidRPr="00A04C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</w:t>
      </w:r>
      <w:proofErr w:type="gramEnd"/>
      <w:r w:rsidRPr="00A04C3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предоставлению средствам массовой информации для опубликования)</w:t>
      </w:r>
    </w:p>
    <w:p w:rsidR="00A04C32" w:rsidRPr="00A04C32" w:rsidRDefault="00A04C32" w:rsidP="00A04C32">
      <w:pPr>
        <w:spacing w:after="5" w:line="240" w:lineRule="auto"/>
        <w:ind w:left="7" w:right="100" w:firstLine="725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14882" w:type="dxa"/>
        <w:tblInd w:w="34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77"/>
        <w:gridCol w:w="1028"/>
        <w:gridCol w:w="807"/>
        <w:gridCol w:w="875"/>
        <w:gridCol w:w="875"/>
        <w:gridCol w:w="962"/>
        <w:gridCol w:w="686"/>
        <w:gridCol w:w="981"/>
        <w:gridCol w:w="1275"/>
        <w:gridCol w:w="1367"/>
        <w:gridCol w:w="1215"/>
        <w:gridCol w:w="2126"/>
      </w:tblGrid>
      <w:tr w:rsidR="00A04C32" w:rsidRPr="00A04C32" w:rsidTr="00371BA7">
        <w:trPr>
          <w:trHeight w:val="502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№№ п/п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Должность</w:t>
            </w:r>
            <w:proofErr w:type="spellEnd"/>
          </w:p>
        </w:tc>
        <w:tc>
          <w:tcPr>
            <w:tcW w:w="3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Транспортные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средства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(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вид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марка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Декларированный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годовой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доход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руб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Сведения об источниках получения средств, за счет которых совершена </w:t>
            </w:r>
            <w:proofErr w:type="gram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сделка  (</w:t>
            </w:r>
            <w:proofErr w:type="gram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приобретенного имущества, источники)*</w:t>
            </w:r>
          </w:p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4C32" w:rsidRPr="00A04C32" w:rsidTr="00371BA7">
        <w:trPr>
          <w:cantSplit/>
          <w:trHeight w:val="1455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Вид</w:t>
            </w:r>
            <w:proofErr w:type="spellEnd"/>
          </w:p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объекта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Вид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собственности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Площадь</w:t>
            </w:r>
            <w:proofErr w:type="spellEnd"/>
          </w:p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(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 м)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Страна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расположения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Вид</w:t>
            </w:r>
            <w:proofErr w:type="spellEnd"/>
          </w:p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объекта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Площадь</w:t>
            </w:r>
            <w:proofErr w:type="spellEnd"/>
          </w:p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(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 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:rsidR="00A04C32" w:rsidRPr="00A04C32" w:rsidRDefault="00A04C32" w:rsidP="00A04C32">
            <w:pPr>
              <w:spacing w:after="5" w:line="240" w:lineRule="auto"/>
              <w:ind w:left="113" w:right="113" w:firstLine="72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Страна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расположения</w:t>
            </w:r>
            <w:proofErr w:type="spellEnd"/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04C32" w:rsidRPr="00A04C32" w:rsidTr="00371BA7">
        <w:trPr>
          <w:trHeight w:val="58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04C32" w:rsidRPr="00A04C32" w:rsidTr="00371BA7">
        <w:trPr>
          <w:trHeight w:val="142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Супруг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супруга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04C32" w:rsidRPr="00A04C32" w:rsidTr="00371BA7">
        <w:trPr>
          <w:trHeight w:val="142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Несовершеннолетний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ребенок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04C32" w:rsidRPr="00A04C32" w:rsidTr="00371BA7">
        <w:trPr>
          <w:trHeight w:val="142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04C32" w:rsidRPr="00A04C32" w:rsidTr="00371BA7">
        <w:trPr>
          <w:trHeight w:val="142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Супруг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супруга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A04C32" w:rsidRPr="00A04C32" w:rsidTr="00371BA7">
        <w:trPr>
          <w:trHeight w:val="142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Несовершеннолетний</w:t>
            </w:r>
            <w:proofErr w:type="spellEnd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4C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ребенок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4C32" w:rsidRPr="00A04C32" w:rsidRDefault="00A04C32" w:rsidP="00A04C32">
            <w:pPr>
              <w:spacing w:after="5" w:line="240" w:lineRule="auto"/>
              <w:ind w:left="7" w:right="100" w:firstLine="72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A04C32" w:rsidRPr="00A04C32" w:rsidRDefault="00A04C32" w:rsidP="00A04C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4C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_____________   ______________________________   __________________</w:t>
      </w:r>
    </w:p>
    <w:p w:rsidR="00A04C32" w:rsidRPr="00A04C32" w:rsidRDefault="00A04C32" w:rsidP="00A04C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4C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(</w:t>
      </w:r>
      <w:proofErr w:type="gramStart"/>
      <w:r w:rsidRPr="00A04C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A04C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(Ф.И.О. руководителя)                    (дата)</w:t>
      </w:r>
    </w:p>
    <w:p w:rsidR="00600AB5" w:rsidRDefault="00A04C32" w:rsidP="00A04C32">
      <w:r w:rsidRPr="00A04C3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* </w:t>
      </w:r>
      <w:r w:rsidRPr="00A04C32">
        <w:rPr>
          <w:rFonts w:ascii="Times New Roman" w:eastAsia="Times New Roman" w:hAnsi="Times New Roman" w:cs="Times New Roman"/>
          <w:color w:val="000000"/>
          <w:sz w:val="16"/>
          <w:szCs w:val="16"/>
        </w:rPr>
        <w:t>Сведения указываются, если сумма сделки превышает общий доход лица, чьи сведения размещаются, и его супруги (супруга) за три последних года, предшествующих совершению сделки</w:t>
      </w:r>
    </w:p>
    <w:sectPr w:rsidR="00600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76D5B"/>
    <w:multiLevelType w:val="hybridMultilevel"/>
    <w:tmpl w:val="E25A266C"/>
    <w:lvl w:ilvl="0" w:tplc="5DEE0548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1E4"/>
    <w:rsid w:val="00600AB5"/>
    <w:rsid w:val="00A04C32"/>
    <w:rsid w:val="00A9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27754-6A67-40FA-AE0F-EC6920BB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irechensk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1545</Words>
  <Characters>8812</Characters>
  <Application>Microsoft Office Word</Application>
  <DocSecurity>0</DocSecurity>
  <Lines>73</Lines>
  <Paragraphs>20</Paragraphs>
  <ScaleCrop>false</ScaleCrop>
  <Company>Grizli777</Company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2026-04-29T11:10:00Z</dcterms:created>
  <dcterms:modified xsi:type="dcterms:W3CDTF">2026-04-29T11:14:00Z</dcterms:modified>
</cp:coreProperties>
</file>