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0CC2" w:rsidRPr="00E40CC2" w:rsidRDefault="00E40CC2" w:rsidP="00E40CC2">
      <w:pPr>
        <w:jc w:val="center"/>
        <w:rPr>
          <w:rFonts w:ascii="Times New Roman" w:eastAsia="Calibri" w:hAnsi="Times New Roman" w:cs="Times New Roman"/>
          <w:caps/>
          <w:sz w:val="28"/>
          <w:szCs w:val="28"/>
        </w:rPr>
      </w:pPr>
      <w:r w:rsidRPr="00E40CC2">
        <w:rPr>
          <w:rFonts w:ascii="Times New Roman" w:eastAsia="Calibri" w:hAnsi="Times New Roman" w:cs="Times New Roman"/>
          <w:caps/>
          <w:sz w:val="28"/>
          <w:szCs w:val="28"/>
        </w:rPr>
        <w:t>СОВЕТ ДЕПУТАТОВ</w:t>
      </w:r>
    </w:p>
    <w:p w:rsidR="00E40CC2" w:rsidRPr="00E40CC2" w:rsidRDefault="00E40CC2" w:rsidP="00E40CC2">
      <w:pPr>
        <w:jc w:val="center"/>
        <w:rPr>
          <w:rFonts w:ascii="Times New Roman" w:eastAsia="Calibri" w:hAnsi="Times New Roman" w:cs="Times New Roman"/>
          <w:sz w:val="28"/>
          <w:szCs w:val="28"/>
        </w:rPr>
      </w:pPr>
      <w:proofErr w:type="gramStart"/>
      <w:r w:rsidRPr="00E40CC2">
        <w:rPr>
          <w:rFonts w:ascii="Times New Roman" w:eastAsia="Calibri" w:hAnsi="Times New Roman" w:cs="Times New Roman"/>
          <w:caps/>
          <w:sz w:val="28"/>
          <w:szCs w:val="28"/>
        </w:rPr>
        <w:t>ПРИРЕЧЕНСКОГО  сельского</w:t>
      </w:r>
      <w:proofErr w:type="gramEnd"/>
      <w:r w:rsidRPr="00E40CC2">
        <w:rPr>
          <w:rFonts w:ascii="Times New Roman" w:eastAsia="Calibri" w:hAnsi="Times New Roman" w:cs="Times New Roman"/>
          <w:caps/>
          <w:sz w:val="28"/>
          <w:szCs w:val="28"/>
        </w:rPr>
        <w:t xml:space="preserve"> поселения</w:t>
      </w:r>
      <w:r w:rsidRPr="00E40CC2">
        <w:rPr>
          <w:rFonts w:ascii="Times New Roman" w:eastAsia="Calibri" w:hAnsi="Times New Roman" w:cs="Times New Roman"/>
          <w:sz w:val="28"/>
          <w:szCs w:val="28"/>
        </w:rPr>
        <w:tab/>
      </w:r>
      <w:r w:rsidRPr="00E40CC2">
        <w:rPr>
          <w:rFonts w:ascii="Times New Roman" w:eastAsia="Calibri" w:hAnsi="Times New Roman" w:cs="Times New Roman"/>
          <w:sz w:val="28"/>
          <w:szCs w:val="28"/>
        </w:rPr>
        <w:tab/>
      </w:r>
    </w:p>
    <w:p w:rsidR="00E40CC2" w:rsidRPr="00E40CC2" w:rsidRDefault="00E40CC2" w:rsidP="00E40CC2">
      <w:pPr>
        <w:jc w:val="center"/>
        <w:rPr>
          <w:rFonts w:ascii="Times New Roman" w:eastAsia="Calibri" w:hAnsi="Times New Roman" w:cs="Times New Roman"/>
          <w:caps/>
          <w:sz w:val="28"/>
          <w:szCs w:val="28"/>
        </w:rPr>
      </w:pPr>
      <w:r w:rsidRPr="00E40CC2">
        <w:rPr>
          <w:rFonts w:ascii="Times New Roman" w:eastAsia="Calibri" w:hAnsi="Times New Roman" w:cs="Times New Roman"/>
          <w:caps/>
          <w:sz w:val="28"/>
          <w:szCs w:val="28"/>
        </w:rPr>
        <w:t>РузаевскОГО муниципальнОГО районА</w:t>
      </w:r>
    </w:p>
    <w:p w:rsidR="00E40CC2" w:rsidRPr="00E40CC2" w:rsidRDefault="00E40CC2" w:rsidP="00E40CC2">
      <w:pPr>
        <w:jc w:val="center"/>
        <w:rPr>
          <w:rFonts w:ascii="Times New Roman" w:eastAsia="Calibri" w:hAnsi="Times New Roman" w:cs="Times New Roman"/>
          <w:sz w:val="28"/>
          <w:szCs w:val="28"/>
        </w:rPr>
      </w:pPr>
      <w:r w:rsidRPr="00E40CC2">
        <w:rPr>
          <w:rFonts w:ascii="Times New Roman" w:eastAsia="Calibri" w:hAnsi="Times New Roman" w:cs="Times New Roman"/>
          <w:sz w:val="28"/>
          <w:szCs w:val="28"/>
        </w:rPr>
        <w:t>РЕСПУБЛИКА МОРДОВИЯ</w:t>
      </w:r>
    </w:p>
    <w:p w:rsidR="00E40CC2" w:rsidRPr="00E40CC2" w:rsidRDefault="00E40CC2" w:rsidP="00E40CC2">
      <w:pPr>
        <w:jc w:val="center"/>
        <w:rPr>
          <w:rFonts w:ascii="Times New Roman" w:eastAsia="Calibri" w:hAnsi="Times New Roman" w:cs="Times New Roman"/>
          <w:sz w:val="28"/>
          <w:szCs w:val="28"/>
        </w:rPr>
      </w:pPr>
      <w:r w:rsidRPr="00E40CC2">
        <w:rPr>
          <w:rFonts w:ascii="Times New Roman" w:eastAsia="Calibri" w:hAnsi="Times New Roman" w:cs="Times New Roman"/>
          <w:b/>
          <w:sz w:val="28"/>
          <w:szCs w:val="28"/>
        </w:rPr>
        <w:t xml:space="preserve"> РЕШЕНИЕ</w:t>
      </w:r>
      <w:r w:rsidRPr="00E40CC2">
        <w:rPr>
          <w:rFonts w:ascii="Times New Roman" w:eastAsia="Calibri" w:hAnsi="Times New Roman" w:cs="Times New Roman"/>
          <w:sz w:val="28"/>
          <w:szCs w:val="28"/>
        </w:rPr>
        <w:t xml:space="preserve"> </w:t>
      </w:r>
    </w:p>
    <w:p w:rsidR="00E40CC2" w:rsidRPr="00E40CC2" w:rsidRDefault="00E40CC2" w:rsidP="00E40CC2">
      <w:pPr>
        <w:jc w:val="center"/>
        <w:rPr>
          <w:rFonts w:ascii="Times New Roman" w:eastAsia="Calibri" w:hAnsi="Times New Roman" w:cs="Times New Roman"/>
          <w:b/>
          <w:sz w:val="28"/>
          <w:szCs w:val="28"/>
        </w:rPr>
      </w:pPr>
      <w:r w:rsidRPr="00E40CC2">
        <w:rPr>
          <w:rFonts w:ascii="Times New Roman" w:eastAsia="Calibri" w:hAnsi="Times New Roman" w:cs="Times New Roman"/>
          <w:b/>
          <w:sz w:val="28"/>
          <w:szCs w:val="28"/>
        </w:rPr>
        <w:t xml:space="preserve">  27.04.2026 года                                                                            №64/256</w:t>
      </w:r>
    </w:p>
    <w:p w:rsidR="00E40CC2" w:rsidRPr="00E40CC2" w:rsidRDefault="00E40CC2" w:rsidP="00E40CC2">
      <w:pPr>
        <w:jc w:val="center"/>
        <w:rPr>
          <w:rFonts w:ascii="Calibri" w:eastAsia="Calibri" w:hAnsi="Calibri" w:cs="Times New Roman"/>
          <w:sz w:val="28"/>
          <w:szCs w:val="28"/>
        </w:rPr>
      </w:pPr>
      <w:r w:rsidRPr="00E40CC2">
        <w:rPr>
          <w:rFonts w:ascii="Times New Roman" w:eastAsia="Calibri" w:hAnsi="Times New Roman" w:cs="Times New Roman"/>
          <w:sz w:val="28"/>
          <w:szCs w:val="28"/>
          <w:lang w:eastAsia="x-none"/>
        </w:rPr>
        <w:t>п.Левженский</w:t>
      </w:r>
    </w:p>
    <w:p w:rsidR="00E40CC2" w:rsidRPr="00E40CC2" w:rsidRDefault="00E40CC2" w:rsidP="00E40CC2">
      <w:pPr>
        <w:spacing w:before="100" w:beforeAutospacing="1" w:after="100" w:afterAutospacing="1"/>
        <w:ind w:hanging="142"/>
        <w:jc w:val="center"/>
        <w:rPr>
          <w:rFonts w:ascii="Times New Roman" w:eastAsia="Calibri" w:hAnsi="Times New Roman" w:cs="Times New Roman"/>
        </w:rPr>
      </w:pPr>
      <w:r w:rsidRPr="00E40CC2">
        <w:rPr>
          <w:rFonts w:ascii="Times New Roman" w:eastAsia="Calibri" w:hAnsi="Times New Roman" w:cs="Times New Roman"/>
          <w:b/>
          <w:bCs/>
          <w:sz w:val="28"/>
          <w:szCs w:val="28"/>
        </w:rPr>
        <w:t>Об отчете Главы администрации Приреченского сельского поселения Рузаевского муниципального района Республики Мордовия о результатах своей деятельности и деятельности администрации за 2025 год</w:t>
      </w:r>
    </w:p>
    <w:p w:rsidR="00E40CC2" w:rsidRPr="00E40CC2" w:rsidRDefault="00E40CC2" w:rsidP="00E40CC2">
      <w:pPr>
        <w:spacing w:before="100" w:beforeAutospacing="1" w:after="100" w:afterAutospacing="1"/>
        <w:ind w:firstLine="540"/>
        <w:jc w:val="both"/>
        <w:rPr>
          <w:rFonts w:ascii="Times New Roman" w:eastAsia="Calibri" w:hAnsi="Times New Roman" w:cs="Times New Roman"/>
        </w:rPr>
      </w:pPr>
      <w:r w:rsidRPr="00E40CC2">
        <w:rPr>
          <w:rFonts w:ascii="Times New Roman" w:eastAsia="Calibri" w:hAnsi="Times New Roman" w:cs="Times New Roman"/>
          <w:sz w:val="28"/>
          <w:szCs w:val="28"/>
        </w:rPr>
        <w:t xml:space="preserve">В соответствии с Федеральным законом от 6 октября </w:t>
      </w:r>
      <w:smartTag w:uri="urn:schemas-microsoft-com:office:smarttags" w:element="metricconverter">
        <w:smartTagPr>
          <w:attr w:name="ProductID" w:val="2003 г"/>
        </w:smartTagPr>
        <w:r w:rsidRPr="00E40CC2">
          <w:rPr>
            <w:rFonts w:ascii="Times New Roman" w:eastAsia="Calibri" w:hAnsi="Times New Roman" w:cs="Times New Roman"/>
            <w:sz w:val="28"/>
            <w:szCs w:val="28"/>
          </w:rPr>
          <w:t>2003 г</w:t>
        </w:r>
      </w:smartTag>
      <w:r w:rsidRPr="00E40CC2">
        <w:rPr>
          <w:rFonts w:ascii="Times New Roman" w:eastAsia="Calibri" w:hAnsi="Times New Roman" w:cs="Times New Roman"/>
          <w:sz w:val="28"/>
          <w:szCs w:val="28"/>
        </w:rPr>
        <w:t>. № 131-ФЗ «Об общих принципах организации местного самоуправления в Российской Федерации», Уставом Приреченского сельского поселения Рузаевского муниципального района Республики Мордовия, заслушав отчет Главы администрации Приреченского сельского поселения Рузаевского муниципального района Республики Мордовия о результатах своей деятельности и деятельности администрации за 2025 год</w:t>
      </w:r>
      <w:r w:rsidRPr="00E40CC2">
        <w:rPr>
          <w:rFonts w:ascii="Times New Roman" w:eastAsia="Calibri" w:hAnsi="Times New Roman" w:cs="Times New Roman"/>
          <w:sz w:val="26"/>
          <w:szCs w:val="26"/>
        </w:rPr>
        <w:t> </w:t>
      </w:r>
    </w:p>
    <w:p w:rsidR="00E40CC2" w:rsidRPr="00E40CC2" w:rsidRDefault="00E40CC2" w:rsidP="00E40CC2">
      <w:pPr>
        <w:spacing w:after="0" w:line="240" w:lineRule="auto"/>
        <w:rPr>
          <w:rFonts w:ascii="Calibri" w:eastAsia="Calibri" w:hAnsi="Calibri" w:cs="Times New Roman"/>
          <w:sz w:val="28"/>
          <w:szCs w:val="28"/>
        </w:rPr>
      </w:pPr>
      <w:r w:rsidRPr="00E40CC2">
        <w:rPr>
          <w:rFonts w:ascii="Times New Roman" w:eastAsia="Calibri" w:hAnsi="Times New Roman" w:cs="Times New Roman"/>
          <w:b/>
          <w:sz w:val="28"/>
          <w:szCs w:val="28"/>
        </w:rPr>
        <w:t>Совет депутатов Приреченского сельского поселения Рузаевского муниципального района Республики Мордовия, РЕШИЛ:</w:t>
      </w:r>
    </w:p>
    <w:p w:rsidR="00E40CC2" w:rsidRPr="00E40CC2" w:rsidRDefault="00E40CC2" w:rsidP="00E40CC2">
      <w:pPr>
        <w:spacing w:before="100" w:beforeAutospacing="1" w:after="100" w:afterAutospacing="1"/>
        <w:ind w:firstLine="540"/>
        <w:jc w:val="both"/>
        <w:rPr>
          <w:rFonts w:ascii="Times New Roman" w:eastAsia="Calibri" w:hAnsi="Times New Roman" w:cs="Times New Roman"/>
        </w:rPr>
      </w:pPr>
      <w:r w:rsidRPr="00E40CC2">
        <w:rPr>
          <w:rFonts w:ascii="Times New Roman" w:eastAsia="Calibri" w:hAnsi="Times New Roman" w:cs="Times New Roman"/>
          <w:sz w:val="28"/>
          <w:szCs w:val="28"/>
        </w:rPr>
        <w:t>1. Принять к сведению отчет Главы администрации Приреченского сельского поселения Рузаевского муниципального района Республики Мордовия о результатах своей деятельности и деятельности администрации за 2025 год.</w:t>
      </w:r>
    </w:p>
    <w:p w:rsidR="00E40CC2" w:rsidRPr="00E40CC2" w:rsidRDefault="00E40CC2" w:rsidP="00E40CC2">
      <w:pPr>
        <w:jc w:val="both"/>
        <w:rPr>
          <w:rFonts w:ascii="Times New Roman" w:eastAsia="Calibri" w:hAnsi="Times New Roman" w:cs="Times New Roman"/>
          <w:sz w:val="28"/>
          <w:szCs w:val="28"/>
        </w:rPr>
      </w:pPr>
      <w:r w:rsidRPr="00E40CC2">
        <w:rPr>
          <w:rFonts w:ascii="Times New Roman" w:eastAsia="Calibri" w:hAnsi="Times New Roman" w:cs="Times New Roman"/>
          <w:sz w:val="28"/>
          <w:szCs w:val="28"/>
        </w:rPr>
        <w:t>2. Настоящее решение вступает в силу с момента его официального опубликования на официальном сайте органов местного самоуправления Рузаевского муниципального района в сети «Интернет»</w:t>
      </w:r>
      <w:r w:rsidRPr="00E40CC2">
        <w:rPr>
          <w:rFonts w:ascii="Times New Roman" w:eastAsia="Calibri" w:hAnsi="Times New Roman" w:cs="Times New Roman"/>
          <w:snapToGrid w:val="0"/>
          <w:sz w:val="28"/>
          <w:szCs w:val="28"/>
        </w:rPr>
        <w:t xml:space="preserve"> по адресу: </w:t>
      </w:r>
      <w:hyperlink r:id="rId4" w:history="1">
        <w:r w:rsidRPr="00E40CC2">
          <w:rPr>
            <w:rFonts w:ascii="Times New Roman" w:eastAsia="Calibri" w:hAnsi="Times New Roman" w:cs="Times New Roman"/>
            <w:color w:val="0000FF"/>
            <w:u w:val="single"/>
          </w:rPr>
          <w:t>https://</w:t>
        </w:r>
        <w:r w:rsidRPr="00E40CC2">
          <w:rPr>
            <w:rFonts w:ascii="Times New Roman" w:eastAsia="Calibri" w:hAnsi="Times New Roman" w:cs="Times New Roman"/>
            <w:color w:val="0000FF"/>
            <w:u w:val="single"/>
            <w:lang w:val="en-US"/>
          </w:rPr>
          <w:t>prirechensk</w:t>
        </w:r>
        <w:r w:rsidRPr="00E40CC2">
          <w:rPr>
            <w:rFonts w:ascii="Times New Roman" w:eastAsia="Calibri" w:hAnsi="Times New Roman" w:cs="Times New Roman"/>
            <w:color w:val="0000FF"/>
            <w:u w:val="single"/>
          </w:rPr>
          <w:t>.gosuslugi.ru/</w:t>
        </w:r>
      </w:hyperlink>
      <w:r w:rsidRPr="00E40CC2">
        <w:rPr>
          <w:rFonts w:ascii="Times New Roman" w:eastAsia="Calibri" w:hAnsi="Times New Roman" w:cs="Times New Roman"/>
          <w:sz w:val="28"/>
          <w:szCs w:val="28"/>
        </w:rPr>
        <w:t>.</w:t>
      </w:r>
    </w:p>
    <w:p w:rsidR="00E40CC2" w:rsidRPr="00E40CC2" w:rsidRDefault="00E40CC2" w:rsidP="00E40CC2">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E40CC2" w:rsidRPr="00E40CC2" w:rsidRDefault="00E40CC2" w:rsidP="00E40CC2">
      <w:pPr>
        <w:rPr>
          <w:rFonts w:ascii="Times New Roman" w:eastAsia="Calibri" w:hAnsi="Times New Roman" w:cs="Times New Roman"/>
          <w:sz w:val="28"/>
          <w:szCs w:val="28"/>
        </w:rPr>
      </w:pPr>
      <w:r w:rsidRPr="00E40CC2">
        <w:rPr>
          <w:rFonts w:ascii="Times New Roman" w:eastAsia="Calibri" w:hAnsi="Times New Roman" w:cs="Times New Roman"/>
          <w:sz w:val="28"/>
          <w:szCs w:val="28"/>
        </w:rPr>
        <w:t>Глава Приреченского</w:t>
      </w:r>
    </w:p>
    <w:p w:rsidR="00E40CC2" w:rsidRPr="00E40CC2" w:rsidRDefault="00E40CC2" w:rsidP="00E40CC2">
      <w:pPr>
        <w:rPr>
          <w:rFonts w:ascii="Times New Roman" w:eastAsia="Calibri" w:hAnsi="Times New Roman" w:cs="Times New Roman"/>
          <w:sz w:val="28"/>
          <w:szCs w:val="28"/>
        </w:rPr>
      </w:pPr>
      <w:r w:rsidRPr="00E40CC2">
        <w:rPr>
          <w:rFonts w:ascii="Times New Roman" w:eastAsia="Calibri" w:hAnsi="Times New Roman" w:cs="Times New Roman"/>
          <w:sz w:val="28"/>
          <w:szCs w:val="28"/>
        </w:rPr>
        <w:t>сельского поселения                                                               Г.Ф. Шуюпова</w:t>
      </w:r>
    </w:p>
    <w:p w:rsidR="00E40CC2" w:rsidRPr="00E40CC2" w:rsidRDefault="00E40CC2" w:rsidP="00E40CC2">
      <w:pPr>
        <w:rPr>
          <w:rFonts w:ascii="Calibri" w:eastAsia="Calibri" w:hAnsi="Calibri" w:cs="Times New Roman"/>
          <w:sz w:val="28"/>
          <w:szCs w:val="28"/>
        </w:rPr>
      </w:pPr>
    </w:p>
    <w:p w:rsidR="00E40CC2" w:rsidRPr="00E40CC2" w:rsidRDefault="00E40CC2" w:rsidP="00E40CC2">
      <w:pPr>
        <w:spacing w:line="360" w:lineRule="exact"/>
        <w:ind w:left="142" w:right="-425"/>
        <w:jc w:val="center"/>
        <w:rPr>
          <w:rFonts w:ascii="Times New Roman" w:eastAsia="Calibri" w:hAnsi="Times New Roman" w:cs="Times New Roman"/>
          <w:b/>
          <w:sz w:val="28"/>
          <w:szCs w:val="28"/>
        </w:rPr>
      </w:pPr>
      <w:r w:rsidRPr="00E40CC2">
        <w:rPr>
          <w:rFonts w:ascii="Times New Roman" w:eastAsia="Calibri" w:hAnsi="Times New Roman" w:cs="Times New Roman"/>
          <w:b/>
          <w:sz w:val="28"/>
          <w:szCs w:val="28"/>
        </w:rPr>
        <w:t xml:space="preserve">Отчет Главы администрации Приреченского сельского поселения </w:t>
      </w:r>
    </w:p>
    <w:p w:rsidR="00E40CC2" w:rsidRPr="00E40CC2" w:rsidRDefault="00E40CC2" w:rsidP="00E40CC2">
      <w:pPr>
        <w:spacing w:line="360" w:lineRule="exact"/>
        <w:ind w:left="142" w:right="-425"/>
        <w:jc w:val="center"/>
        <w:rPr>
          <w:rFonts w:ascii="Times New Roman" w:eastAsia="Calibri" w:hAnsi="Times New Roman" w:cs="Times New Roman"/>
          <w:b/>
          <w:sz w:val="28"/>
          <w:szCs w:val="28"/>
        </w:rPr>
      </w:pPr>
      <w:r w:rsidRPr="00E40CC2">
        <w:rPr>
          <w:rFonts w:ascii="Times New Roman" w:eastAsia="Calibri" w:hAnsi="Times New Roman" w:cs="Times New Roman"/>
          <w:b/>
          <w:sz w:val="28"/>
          <w:szCs w:val="28"/>
        </w:rPr>
        <w:t>«О работе администрации сельского поселения за 2025 год».</w:t>
      </w:r>
    </w:p>
    <w:p w:rsidR="00E40CC2" w:rsidRPr="00E40CC2" w:rsidRDefault="00E40CC2" w:rsidP="00E40CC2">
      <w:pPr>
        <w:spacing w:line="360" w:lineRule="exact"/>
        <w:ind w:left="142" w:right="-425"/>
        <w:jc w:val="center"/>
        <w:rPr>
          <w:rFonts w:ascii="Times New Roman" w:eastAsia="Calibri" w:hAnsi="Times New Roman" w:cs="Times New Roman"/>
          <w:b/>
          <w:sz w:val="28"/>
          <w:szCs w:val="28"/>
        </w:rPr>
      </w:pPr>
    </w:p>
    <w:p w:rsidR="00E40CC2" w:rsidRPr="00E40CC2" w:rsidRDefault="00E40CC2" w:rsidP="00E40CC2">
      <w:pPr>
        <w:spacing w:line="360" w:lineRule="exact"/>
        <w:ind w:left="142" w:right="-425"/>
        <w:jc w:val="center"/>
        <w:rPr>
          <w:rFonts w:ascii="Times New Roman" w:eastAsia="Calibri" w:hAnsi="Times New Roman" w:cs="Times New Roman"/>
          <w:b/>
          <w:sz w:val="28"/>
          <w:szCs w:val="28"/>
        </w:rPr>
      </w:pPr>
      <w:r w:rsidRPr="00E40CC2">
        <w:rPr>
          <w:rFonts w:ascii="Times New Roman" w:eastAsia="Calibri" w:hAnsi="Times New Roman" w:cs="Times New Roman"/>
          <w:b/>
          <w:sz w:val="28"/>
          <w:szCs w:val="28"/>
        </w:rPr>
        <w:t>Уважаемые депутаты!</w:t>
      </w:r>
    </w:p>
    <w:p w:rsidR="00E40CC2" w:rsidRPr="00E40CC2" w:rsidRDefault="00E40CC2" w:rsidP="00E40CC2">
      <w:pPr>
        <w:tabs>
          <w:tab w:val="left" w:pos="1020"/>
        </w:tabs>
        <w:spacing w:line="360" w:lineRule="exact"/>
        <w:ind w:left="-284" w:firstLine="1134"/>
        <w:jc w:val="both"/>
        <w:rPr>
          <w:rFonts w:ascii="Times New Roman" w:eastAsia="Calibri" w:hAnsi="Times New Roman" w:cs="Times New Roman"/>
          <w:sz w:val="28"/>
          <w:szCs w:val="28"/>
        </w:rPr>
      </w:pPr>
      <w:r w:rsidRPr="00E40CC2">
        <w:rPr>
          <w:rFonts w:ascii="Calibri" w:eastAsia="Calibri" w:hAnsi="Calibri" w:cs="Times New Roman"/>
          <w:sz w:val="28"/>
          <w:szCs w:val="28"/>
        </w:rPr>
        <w:t xml:space="preserve"> </w:t>
      </w:r>
      <w:r w:rsidRPr="00E40CC2">
        <w:rPr>
          <w:rFonts w:ascii="Times New Roman" w:eastAsia="Calibri" w:hAnsi="Times New Roman" w:cs="Times New Roman"/>
          <w:sz w:val="28"/>
          <w:szCs w:val="28"/>
        </w:rPr>
        <w:t>Сегодня Вашему вниманию представляется отчет о работе Главы администрации Приреченского сельского поселения.</w:t>
      </w:r>
    </w:p>
    <w:p w:rsidR="00E40CC2" w:rsidRPr="00E40CC2" w:rsidRDefault="00E40CC2" w:rsidP="00E40CC2">
      <w:pPr>
        <w:tabs>
          <w:tab w:val="left" w:pos="1020"/>
        </w:tabs>
        <w:spacing w:line="360" w:lineRule="exact"/>
        <w:ind w:left="-284" w:firstLine="1134"/>
        <w:jc w:val="both"/>
        <w:rPr>
          <w:rFonts w:ascii="Times New Roman" w:eastAsia="Calibri" w:hAnsi="Times New Roman" w:cs="Times New Roman"/>
          <w:sz w:val="28"/>
          <w:szCs w:val="28"/>
        </w:rPr>
      </w:pPr>
      <w:r w:rsidRPr="00E40CC2">
        <w:rPr>
          <w:rFonts w:ascii="Times New Roman" w:eastAsia="Calibri" w:hAnsi="Times New Roman" w:cs="Times New Roman"/>
          <w:sz w:val="28"/>
          <w:szCs w:val="28"/>
        </w:rPr>
        <w:t xml:space="preserve">2025 год для всей страны прошел под знаком 80-летия Великой Победы, годом Защитника Отечества и исторической памяти. Работа по сохранению памяти стала для нас всеобщей поддержкой участников специальной военной операции и их семей. Всего из нашего </w:t>
      </w:r>
      <w:proofErr w:type="gramStart"/>
      <w:r w:rsidRPr="00E40CC2">
        <w:rPr>
          <w:rFonts w:ascii="Times New Roman" w:eastAsia="Calibri" w:hAnsi="Times New Roman" w:cs="Times New Roman"/>
          <w:sz w:val="28"/>
          <w:szCs w:val="28"/>
        </w:rPr>
        <w:t>поселка  по</w:t>
      </w:r>
      <w:proofErr w:type="gramEnd"/>
      <w:r w:rsidRPr="00E40CC2">
        <w:rPr>
          <w:rFonts w:ascii="Times New Roman" w:eastAsia="Calibri" w:hAnsi="Times New Roman" w:cs="Times New Roman"/>
          <w:sz w:val="28"/>
          <w:szCs w:val="28"/>
        </w:rPr>
        <w:t xml:space="preserve"> мобилизации ушло 43 человека и 11 человек по контракту.  К сожалению, есть погибшие и без вести пропавшие. В поселении на базе Приреченской СОШ создана стена памяти о </w:t>
      </w:r>
      <w:proofErr w:type="gramStart"/>
      <w:r w:rsidRPr="00E40CC2">
        <w:rPr>
          <w:rFonts w:ascii="Times New Roman" w:eastAsia="Calibri" w:hAnsi="Times New Roman" w:cs="Times New Roman"/>
          <w:sz w:val="28"/>
          <w:szCs w:val="28"/>
        </w:rPr>
        <w:t>героях,  плетутся</w:t>
      </w:r>
      <w:proofErr w:type="gramEnd"/>
      <w:r w:rsidRPr="00E40CC2">
        <w:rPr>
          <w:rFonts w:ascii="Times New Roman" w:eastAsia="Calibri" w:hAnsi="Times New Roman" w:cs="Times New Roman"/>
          <w:sz w:val="28"/>
          <w:szCs w:val="28"/>
        </w:rPr>
        <w:t xml:space="preserve"> сети, отправляется гуманитарная помощь, школьники пишут письма и поздравительные открытки. Это не просто слова и разовая помощь, это не ради похвалы, а ради поддержки делом и домашним теплом. Так как все мы - за мирное будущее во имя наших детей! В настоящее время проводится работа по формированию земельных участков для многодетных семей и участников специальной военной операции, что позволит удовлетворить все запросы от льготной категории граждан и всех желающих жить и трудиться на родной земле. При поддержке Главы Рузаевского муниципального района Александра Борисовича Юткина все необходимые процедуры проведены оперативно. </w:t>
      </w:r>
    </w:p>
    <w:p w:rsidR="00E40CC2" w:rsidRPr="00E40CC2" w:rsidRDefault="00E40CC2" w:rsidP="00E40CC2">
      <w:pPr>
        <w:tabs>
          <w:tab w:val="left" w:pos="1020"/>
        </w:tabs>
        <w:spacing w:line="360" w:lineRule="exact"/>
        <w:ind w:left="-284" w:firstLine="1134"/>
        <w:rPr>
          <w:rFonts w:ascii="Times New Roman" w:eastAsia="Calibri" w:hAnsi="Times New Roman" w:cs="Times New Roman"/>
          <w:b/>
          <w:sz w:val="28"/>
          <w:szCs w:val="28"/>
        </w:rPr>
      </w:pPr>
      <w:r w:rsidRPr="00E40CC2">
        <w:rPr>
          <w:rFonts w:ascii="Calibri" w:eastAsia="Calibri" w:hAnsi="Calibri" w:cs="Times New Roman"/>
          <w:b/>
          <w:sz w:val="28"/>
          <w:szCs w:val="28"/>
        </w:rPr>
        <w:t xml:space="preserve">                              </w:t>
      </w:r>
      <w:r w:rsidRPr="00E40CC2">
        <w:rPr>
          <w:rFonts w:ascii="Times New Roman" w:eastAsia="Calibri" w:hAnsi="Times New Roman" w:cs="Times New Roman"/>
          <w:b/>
          <w:sz w:val="28"/>
          <w:szCs w:val="28"/>
        </w:rPr>
        <w:t>Уважаемые депутаты!</w:t>
      </w:r>
    </w:p>
    <w:p w:rsidR="00E40CC2" w:rsidRPr="00E40CC2" w:rsidRDefault="00E40CC2" w:rsidP="00E40CC2">
      <w:pPr>
        <w:tabs>
          <w:tab w:val="left" w:pos="1020"/>
        </w:tabs>
        <w:spacing w:line="360" w:lineRule="exact"/>
        <w:ind w:left="-284" w:firstLine="1134"/>
        <w:jc w:val="both"/>
        <w:rPr>
          <w:rFonts w:ascii="Times New Roman" w:eastAsia="Calibri" w:hAnsi="Times New Roman" w:cs="Times New Roman"/>
          <w:sz w:val="28"/>
          <w:szCs w:val="28"/>
        </w:rPr>
      </w:pPr>
      <w:r w:rsidRPr="00E40CC2">
        <w:rPr>
          <w:rFonts w:ascii="Times New Roman" w:eastAsia="Calibri" w:hAnsi="Times New Roman" w:cs="Times New Roman"/>
          <w:sz w:val="28"/>
          <w:szCs w:val="28"/>
        </w:rPr>
        <w:t xml:space="preserve">На территории Приреченского сельского поселения расположен </w:t>
      </w:r>
      <w:proofErr w:type="gramStart"/>
      <w:r w:rsidRPr="00E40CC2">
        <w:rPr>
          <w:rFonts w:ascii="Times New Roman" w:eastAsia="Calibri" w:hAnsi="Times New Roman" w:cs="Times New Roman"/>
          <w:sz w:val="28"/>
          <w:szCs w:val="28"/>
        </w:rPr>
        <w:t>1  населённый</w:t>
      </w:r>
      <w:proofErr w:type="gramEnd"/>
      <w:r w:rsidRPr="00E40CC2">
        <w:rPr>
          <w:rFonts w:ascii="Times New Roman" w:eastAsia="Calibri" w:hAnsi="Times New Roman" w:cs="Times New Roman"/>
          <w:sz w:val="28"/>
          <w:szCs w:val="28"/>
        </w:rPr>
        <w:t xml:space="preserve"> пункт – поселок Левженский. Население всего составляет 1246 чел. на 01.01.2026 г. пенсионеров 280 чел., 291 мужчин и 420 женщин трудоспособного возраста. В возрасте до 18 лет – 255 человек (131 мальчиков и 124 девочек),</w:t>
      </w:r>
      <w:r w:rsidRPr="00E40CC2">
        <w:rPr>
          <w:rFonts w:ascii="Times New Roman" w:eastAsia="Calibri" w:hAnsi="Times New Roman" w:cs="Times New Roman"/>
          <w:b/>
          <w:sz w:val="28"/>
          <w:szCs w:val="28"/>
        </w:rPr>
        <w:t xml:space="preserve"> </w:t>
      </w:r>
      <w:r w:rsidRPr="00E40CC2">
        <w:rPr>
          <w:rFonts w:ascii="Times New Roman" w:eastAsia="Calibri" w:hAnsi="Times New Roman" w:cs="Times New Roman"/>
          <w:sz w:val="28"/>
          <w:szCs w:val="28"/>
        </w:rPr>
        <w:t xml:space="preserve">число родившихся за 2025 г. 5 </w:t>
      </w:r>
      <w:proofErr w:type="gramStart"/>
      <w:r w:rsidRPr="00E40CC2">
        <w:rPr>
          <w:rFonts w:ascii="Times New Roman" w:eastAsia="Calibri" w:hAnsi="Times New Roman" w:cs="Times New Roman"/>
          <w:sz w:val="28"/>
          <w:szCs w:val="28"/>
        </w:rPr>
        <w:t>чел</w:t>
      </w:r>
      <w:proofErr w:type="gramEnd"/>
      <w:r w:rsidRPr="00E40CC2">
        <w:rPr>
          <w:rFonts w:ascii="Times New Roman" w:eastAsia="Calibri" w:hAnsi="Times New Roman" w:cs="Times New Roman"/>
          <w:sz w:val="28"/>
          <w:szCs w:val="28"/>
        </w:rPr>
        <w:t>, умерло в 2025 г. 17 чел., 11 многодетных семей.</w:t>
      </w:r>
    </w:p>
    <w:p w:rsidR="00E40CC2" w:rsidRPr="00E40CC2" w:rsidRDefault="00E40CC2" w:rsidP="00E40CC2">
      <w:pPr>
        <w:spacing w:line="360" w:lineRule="exact"/>
        <w:ind w:left="-284" w:firstLine="1134"/>
        <w:jc w:val="both"/>
        <w:rPr>
          <w:rFonts w:ascii="Times New Roman" w:eastAsia="Calibri" w:hAnsi="Times New Roman" w:cs="Times New Roman"/>
          <w:sz w:val="28"/>
          <w:szCs w:val="28"/>
        </w:rPr>
      </w:pPr>
      <w:r w:rsidRPr="00E40CC2">
        <w:rPr>
          <w:rFonts w:ascii="Times New Roman" w:eastAsia="Calibri" w:hAnsi="Times New Roman" w:cs="Times New Roman"/>
          <w:sz w:val="28"/>
          <w:szCs w:val="28"/>
        </w:rPr>
        <w:t xml:space="preserve">Всего в поселении 20 многоквартирных домов </w:t>
      </w:r>
      <w:proofErr w:type="gramStart"/>
      <w:r w:rsidRPr="00E40CC2">
        <w:rPr>
          <w:rFonts w:ascii="Times New Roman" w:eastAsia="Calibri" w:hAnsi="Times New Roman" w:cs="Times New Roman"/>
          <w:sz w:val="28"/>
          <w:szCs w:val="28"/>
        </w:rPr>
        <w:t>( 487</w:t>
      </w:r>
      <w:proofErr w:type="gramEnd"/>
      <w:r w:rsidRPr="00E40CC2">
        <w:rPr>
          <w:rFonts w:ascii="Times New Roman" w:eastAsia="Calibri" w:hAnsi="Times New Roman" w:cs="Times New Roman"/>
          <w:sz w:val="28"/>
          <w:szCs w:val="28"/>
        </w:rPr>
        <w:t xml:space="preserve"> квартир, площадью 26,42 тыс. кв. м, число проживающих в МКД – 945 чел.), частный сектор 124 дома площадью 13,5 тыс. кв.м число проживающих – 275 человек, 4 дома блокировочной застройки площадью 0,89 тыс.кв.м., число проживающих – 26 человек. </w:t>
      </w:r>
    </w:p>
    <w:p w:rsidR="00E40CC2" w:rsidRPr="00E40CC2" w:rsidRDefault="00E40CC2" w:rsidP="00E40CC2">
      <w:pPr>
        <w:spacing w:line="360" w:lineRule="exact"/>
        <w:ind w:left="-284" w:firstLine="1134"/>
        <w:jc w:val="both"/>
        <w:rPr>
          <w:rFonts w:ascii="Times New Roman" w:eastAsia="Calibri" w:hAnsi="Times New Roman" w:cs="Times New Roman"/>
          <w:sz w:val="28"/>
          <w:szCs w:val="28"/>
        </w:rPr>
      </w:pPr>
      <w:r w:rsidRPr="00E40CC2">
        <w:rPr>
          <w:rFonts w:ascii="Times New Roman" w:eastAsia="Calibri" w:hAnsi="Times New Roman" w:cs="Times New Roman"/>
          <w:sz w:val="28"/>
          <w:szCs w:val="28"/>
        </w:rPr>
        <w:lastRenderedPageBreak/>
        <w:t>В 2025 году собственные доходы в бюджете Приреченского сельского поселения составили 7 044,29 тыс. рублей, выполнение – 110,0%, в том числе налог на имущество – 307,04 тыс. руб., земельный налог – 6 583,42 тыс.руб.. Дорожный фонд в 2025 году составил – 807,4 тыс. рублей.</w:t>
      </w:r>
    </w:p>
    <w:p w:rsidR="00E40CC2" w:rsidRPr="00E40CC2" w:rsidRDefault="00E40CC2" w:rsidP="00E40CC2">
      <w:pPr>
        <w:spacing w:line="360" w:lineRule="exact"/>
        <w:ind w:left="-284"/>
        <w:jc w:val="both"/>
        <w:rPr>
          <w:rFonts w:ascii="Times New Roman" w:eastAsia="Calibri" w:hAnsi="Times New Roman" w:cs="Times New Roman"/>
          <w:sz w:val="28"/>
          <w:szCs w:val="28"/>
        </w:rPr>
      </w:pPr>
      <w:r w:rsidRPr="00E40CC2">
        <w:rPr>
          <w:rFonts w:ascii="Calibri" w:eastAsia="Calibri" w:hAnsi="Calibri" w:cs="Times New Roman"/>
          <w:sz w:val="28"/>
          <w:szCs w:val="28"/>
        </w:rPr>
        <w:t xml:space="preserve">               </w:t>
      </w:r>
      <w:r w:rsidRPr="00E40CC2">
        <w:rPr>
          <w:rFonts w:ascii="Times New Roman" w:eastAsia="Calibri" w:hAnsi="Times New Roman" w:cs="Times New Roman"/>
          <w:sz w:val="28"/>
          <w:szCs w:val="28"/>
        </w:rPr>
        <w:t>За счет средств дорожного фонда осуществлен текущий ремонт ул. Центральная в поселке Левженский, производится расчистка внутри поселковых дорог в зимний период, в течение летнего периода производится окос территории поселения, расчистка полос отвода от кустарников, спил аварийных частей деревьев, вывоз сорной растительности, замена энергосберегающих прожекторов вдоль автомобильных дорог местного значения.</w:t>
      </w:r>
    </w:p>
    <w:p w:rsidR="00E40CC2" w:rsidRPr="00E40CC2" w:rsidRDefault="00E40CC2" w:rsidP="00E40CC2">
      <w:pPr>
        <w:tabs>
          <w:tab w:val="left" w:pos="1230"/>
        </w:tabs>
        <w:spacing w:line="360" w:lineRule="exact"/>
        <w:ind w:left="-284"/>
        <w:jc w:val="both"/>
        <w:rPr>
          <w:rFonts w:ascii="Times New Roman" w:eastAsia="Calibri" w:hAnsi="Times New Roman" w:cs="Times New Roman"/>
          <w:sz w:val="28"/>
          <w:szCs w:val="28"/>
        </w:rPr>
      </w:pPr>
      <w:r w:rsidRPr="00E40CC2">
        <w:rPr>
          <w:rFonts w:ascii="Times New Roman" w:eastAsia="Calibri" w:hAnsi="Times New Roman" w:cs="Times New Roman"/>
          <w:sz w:val="28"/>
          <w:szCs w:val="28"/>
        </w:rPr>
        <w:t xml:space="preserve">                Систематически производится вывоз ТКО </w:t>
      </w:r>
      <w:proofErr w:type="gramStart"/>
      <w:r w:rsidRPr="00E40CC2">
        <w:rPr>
          <w:rFonts w:ascii="Times New Roman" w:eastAsia="Calibri" w:hAnsi="Times New Roman" w:cs="Times New Roman"/>
          <w:sz w:val="28"/>
          <w:szCs w:val="28"/>
        </w:rPr>
        <w:t>в  населенном</w:t>
      </w:r>
      <w:proofErr w:type="gramEnd"/>
      <w:r w:rsidRPr="00E40CC2">
        <w:rPr>
          <w:rFonts w:ascii="Times New Roman" w:eastAsia="Calibri" w:hAnsi="Times New Roman" w:cs="Times New Roman"/>
          <w:sz w:val="28"/>
          <w:szCs w:val="28"/>
        </w:rPr>
        <w:t xml:space="preserve"> пункте поселения, уборка сельского кладбища, на протяжении летнего периода  еженедельно проводились экологические субботники, специалисты ООО «Агросоюз Левженский», сотрудники МБДОУ «Приреченский детский сад», учащиеся  МБОУ  «Приреченская СОШ»,  сотрудники ФАПА, сотрудники Дома культура, УК «ГЕФЕСТ», жители поселка приводили в порядок закрепленные территории. ООО «Агросоюз Левженский» оказывает поселению огромную помощь выделяет большегрузную технику по вывозу мусора на полигон. Считаю, что приложено немало сил по благоустройству поселка, конечно, проблем еще очень много, но надеюсь, что созидательный труд и упорство сделают жизнь сельских тружеников более комфортным. </w:t>
      </w:r>
    </w:p>
    <w:p w:rsidR="00E40CC2" w:rsidRPr="00E40CC2" w:rsidRDefault="00E40CC2" w:rsidP="00E40CC2">
      <w:pPr>
        <w:tabs>
          <w:tab w:val="left" w:pos="851"/>
        </w:tabs>
        <w:spacing w:line="360" w:lineRule="exact"/>
        <w:ind w:left="-284" w:firstLine="1134"/>
        <w:jc w:val="both"/>
        <w:rPr>
          <w:rFonts w:ascii="Times New Roman" w:eastAsia="Calibri" w:hAnsi="Times New Roman" w:cs="Times New Roman"/>
          <w:sz w:val="28"/>
          <w:szCs w:val="28"/>
        </w:rPr>
      </w:pPr>
      <w:r w:rsidRPr="00E40CC2">
        <w:rPr>
          <w:rFonts w:ascii="Calibri" w:eastAsia="Calibri" w:hAnsi="Calibri" w:cs="Times New Roman"/>
          <w:sz w:val="28"/>
          <w:szCs w:val="28"/>
        </w:rPr>
        <w:tab/>
      </w:r>
      <w:r w:rsidRPr="00E40CC2">
        <w:rPr>
          <w:rFonts w:ascii="Times New Roman" w:eastAsia="Calibri" w:hAnsi="Times New Roman" w:cs="Times New Roman"/>
          <w:sz w:val="28"/>
          <w:szCs w:val="28"/>
        </w:rPr>
        <w:t>Администрация Приреченского сельского поселения ежедневно работает, взаимодействуя как с населением, так со всеми сотрудниками отделов администрации района, решая многие очень важные вопросы. Ответы на запросы, подготовка отчетов, постоянное взаимодействие с органами полиции, прокуратуры, осуществление выездов, работа комиссий, все это занимает наибольший объем рабочего времени. Обязательным условием эффективной работы администрации Приреченского сельского поселения является максимальная открытость её деятельности, достоверность и доступность информации, которая освящается в социальных сетях, а также на сайте МСО Рузаевского муниципального района на страничке Приреченского сельского поселения.</w:t>
      </w:r>
    </w:p>
    <w:p w:rsidR="00E40CC2" w:rsidRPr="00E40CC2" w:rsidRDefault="00E40CC2" w:rsidP="00E40CC2">
      <w:pPr>
        <w:tabs>
          <w:tab w:val="left" w:pos="851"/>
        </w:tabs>
        <w:spacing w:line="360" w:lineRule="exact"/>
        <w:ind w:left="-284" w:firstLine="1134"/>
        <w:jc w:val="both"/>
        <w:rPr>
          <w:rFonts w:ascii="Times New Roman" w:eastAsia="Calibri" w:hAnsi="Times New Roman" w:cs="Times New Roman"/>
        </w:rPr>
      </w:pPr>
      <w:r w:rsidRPr="00E40CC2">
        <w:rPr>
          <w:rFonts w:ascii="Times New Roman" w:eastAsia="Calibri" w:hAnsi="Times New Roman" w:cs="Times New Roman"/>
          <w:sz w:val="28"/>
          <w:szCs w:val="28"/>
        </w:rPr>
        <w:t xml:space="preserve">В 2025 году принято 14 письменных обращений. В основном жителей интересуют вопросы, связанные с решением бытовых проблем: благоустройством, дорожным и коммунальным хозяйством. Оказывалась помощь в решении вопросов, связанных с оформлением недвижимого имущества, приватизации муниципального жилья. Проведены инструктажи по </w:t>
      </w:r>
      <w:r w:rsidRPr="00E40CC2">
        <w:rPr>
          <w:rFonts w:ascii="Times New Roman" w:eastAsia="Calibri" w:hAnsi="Times New Roman" w:cs="Times New Roman"/>
          <w:sz w:val="28"/>
          <w:szCs w:val="28"/>
        </w:rPr>
        <w:lastRenderedPageBreak/>
        <w:t>пожарной безопасности, по организации и вывозу ТБО, о новых видах мошенничества совместно правоохранительными органами.</w:t>
      </w:r>
    </w:p>
    <w:p w:rsidR="00E40CC2" w:rsidRPr="00E40CC2" w:rsidRDefault="00E40CC2" w:rsidP="00E40CC2">
      <w:pPr>
        <w:tabs>
          <w:tab w:val="left" w:pos="1020"/>
        </w:tabs>
        <w:spacing w:line="360" w:lineRule="exact"/>
        <w:ind w:left="-284" w:firstLine="1134"/>
        <w:jc w:val="both"/>
        <w:rPr>
          <w:rFonts w:ascii="Times New Roman" w:eastAsia="Calibri" w:hAnsi="Times New Roman" w:cs="Times New Roman"/>
          <w:sz w:val="28"/>
          <w:szCs w:val="28"/>
        </w:rPr>
      </w:pPr>
      <w:r w:rsidRPr="00E40CC2">
        <w:rPr>
          <w:rFonts w:ascii="Times New Roman" w:eastAsia="Calibri" w:hAnsi="Times New Roman" w:cs="Times New Roman"/>
          <w:sz w:val="28"/>
          <w:szCs w:val="28"/>
        </w:rPr>
        <w:t xml:space="preserve">2026 год </w:t>
      </w:r>
      <w:proofErr w:type="gramStart"/>
      <w:r w:rsidRPr="00E40CC2">
        <w:rPr>
          <w:rFonts w:ascii="Times New Roman" w:eastAsia="Calibri" w:hAnsi="Times New Roman" w:cs="Times New Roman"/>
          <w:sz w:val="28"/>
          <w:szCs w:val="28"/>
        </w:rPr>
        <w:t>объявлен  Годом</w:t>
      </w:r>
      <w:proofErr w:type="gramEnd"/>
      <w:r w:rsidRPr="00E40CC2">
        <w:rPr>
          <w:rFonts w:ascii="Times New Roman" w:eastAsia="Calibri" w:hAnsi="Times New Roman" w:cs="Times New Roman"/>
          <w:sz w:val="28"/>
          <w:szCs w:val="28"/>
        </w:rPr>
        <w:t xml:space="preserve"> единства народов России и годом здоровья в Мордовии. На территории Приреченского сельского поселения живут в согласии различные национальности. Ярчайший тому пример - Межрегиональный фестиваль «Кургане», в котором наше поселение ежегодно принимает активное участие. Отчетные концерты Приреченского дома культуры и школы искусств также вносят яркий акцент и уникальную атмосферу взаимного уважения к каждому.</w:t>
      </w:r>
    </w:p>
    <w:p w:rsidR="00E40CC2" w:rsidRPr="00E40CC2" w:rsidRDefault="00E40CC2" w:rsidP="00E40CC2">
      <w:pPr>
        <w:spacing w:before="100" w:beforeAutospacing="1" w:after="100" w:afterAutospacing="1" w:line="360" w:lineRule="exact"/>
        <w:ind w:left="-284" w:firstLine="1134"/>
        <w:jc w:val="both"/>
        <w:rPr>
          <w:rFonts w:ascii="Times New Roman" w:eastAsia="Times New Roman" w:hAnsi="Times New Roman" w:cs="Times New Roman"/>
          <w:sz w:val="28"/>
          <w:szCs w:val="28"/>
          <w:lang w:eastAsia="ru-RU"/>
        </w:rPr>
      </w:pPr>
      <w:r w:rsidRPr="00E40CC2">
        <w:rPr>
          <w:rFonts w:ascii="Times New Roman" w:eastAsia="Times New Roman" w:hAnsi="Times New Roman" w:cs="Times New Roman"/>
          <w:sz w:val="28"/>
          <w:szCs w:val="28"/>
          <w:lang w:eastAsia="ru-RU"/>
        </w:rPr>
        <w:t>Актуальным остается вопрос по безнадзорным животным, в силу нового законодательства их количество не уменьшается и приносит неудобство населению, что свидетельствует неоднократными обращениями граждан. Несколько слов по охране общественного порядка.  Совместно с уполномоченным участковым и совместно с органами опеки и попечительства, сотрудниками ВДПО проводились рейды по посещению неблагополучных, многодетных семей, проводились беседы с родителями, с гражданами, злоупотребляющими спиртными напитками.  Разбирались конфликтные ситуации, жалобы различного порядка.</w:t>
      </w:r>
    </w:p>
    <w:p w:rsidR="00E40CC2" w:rsidRPr="00E40CC2" w:rsidRDefault="00E40CC2" w:rsidP="00E40CC2">
      <w:pPr>
        <w:spacing w:before="100" w:beforeAutospacing="1" w:after="100" w:afterAutospacing="1" w:line="360" w:lineRule="exact"/>
        <w:ind w:left="-284" w:firstLine="1134"/>
        <w:jc w:val="both"/>
        <w:rPr>
          <w:rFonts w:ascii="Times New Roman" w:eastAsia="Times New Roman" w:hAnsi="Times New Roman" w:cs="Times New Roman"/>
          <w:color w:val="000000"/>
          <w:sz w:val="28"/>
          <w:szCs w:val="28"/>
          <w:lang w:eastAsia="ru-RU"/>
        </w:rPr>
      </w:pPr>
      <w:r w:rsidRPr="00E40CC2">
        <w:rPr>
          <w:rFonts w:ascii="Times New Roman" w:eastAsia="Times New Roman" w:hAnsi="Times New Roman" w:cs="Times New Roman"/>
          <w:sz w:val="28"/>
          <w:szCs w:val="28"/>
          <w:lang w:eastAsia="ru-RU"/>
        </w:rPr>
        <w:t>Благодарна всем за созидательную работу и понимание.</w:t>
      </w:r>
    </w:p>
    <w:p w:rsidR="00E40CC2" w:rsidRPr="00E40CC2" w:rsidRDefault="00E40CC2" w:rsidP="00E40CC2">
      <w:pPr>
        <w:spacing w:line="360" w:lineRule="exact"/>
        <w:ind w:left="-284" w:firstLine="1134"/>
        <w:jc w:val="both"/>
        <w:rPr>
          <w:rFonts w:ascii="Calibri" w:eastAsia="Calibri" w:hAnsi="Calibri" w:cs="Times New Roman"/>
          <w:sz w:val="28"/>
          <w:szCs w:val="28"/>
        </w:rPr>
      </w:pPr>
    </w:p>
    <w:p w:rsidR="00E40CC2" w:rsidRPr="00E40CC2" w:rsidRDefault="00E40CC2" w:rsidP="00E40CC2">
      <w:pPr>
        <w:spacing w:line="360" w:lineRule="exact"/>
        <w:ind w:left="-284" w:firstLine="1134"/>
        <w:jc w:val="both"/>
        <w:rPr>
          <w:rFonts w:ascii="Calibri" w:eastAsia="Calibri" w:hAnsi="Calibri" w:cs="Times New Roman"/>
          <w:sz w:val="28"/>
          <w:szCs w:val="28"/>
        </w:rPr>
      </w:pPr>
    </w:p>
    <w:p w:rsidR="00E40CC2" w:rsidRPr="00E40CC2" w:rsidRDefault="00E40CC2" w:rsidP="00E40CC2">
      <w:pPr>
        <w:spacing w:line="360" w:lineRule="exact"/>
        <w:ind w:left="-284" w:firstLine="1134"/>
        <w:jc w:val="both"/>
        <w:rPr>
          <w:rFonts w:ascii="Calibri" w:eastAsia="Calibri" w:hAnsi="Calibri" w:cs="Times New Roman"/>
          <w:sz w:val="28"/>
          <w:szCs w:val="28"/>
        </w:rPr>
      </w:pPr>
    </w:p>
    <w:p w:rsidR="00E40CC2" w:rsidRPr="00E40CC2" w:rsidRDefault="00E40CC2" w:rsidP="00E40CC2">
      <w:pPr>
        <w:spacing w:line="360" w:lineRule="exact"/>
        <w:ind w:left="-284" w:firstLine="1134"/>
        <w:jc w:val="both"/>
        <w:rPr>
          <w:rFonts w:ascii="Calibri" w:eastAsia="Calibri" w:hAnsi="Calibri" w:cs="Times New Roman"/>
          <w:sz w:val="28"/>
          <w:szCs w:val="28"/>
        </w:rPr>
      </w:pPr>
    </w:p>
    <w:p w:rsidR="00E40CC2" w:rsidRPr="00E40CC2" w:rsidRDefault="00E40CC2" w:rsidP="00E40CC2">
      <w:pPr>
        <w:spacing w:line="360" w:lineRule="exact"/>
        <w:ind w:left="-284" w:firstLine="1134"/>
        <w:jc w:val="both"/>
        <w:rPr>
          <w:rFonts w:ascii="Calibri" w:eastAsia="Calibri" w:hAnsi="Calibri" w:cs="Times New Roman"/>
          <w:sz w:val="28"/>
          <w:szCs w:val="28"/>
        </w:rPr>
      </w:pPr>
    </w:p>
    <w:p w:rsidR="00E40CC2" w:rsidRPr="00E40CC2" w:rsidRDefault="00E40CC2" w:rsidP="00E40CC2">
      <w:pPr>
        <w:spacing w:line="360" w:lineRule="exact"/>
        <w:ind w:left="-284" w:firstLine="1134"/>
        <w:jc w:val="both"/>
        <w:rPr>
          <w:rFonts w:ascii="Calibri" w:eastAsia="Calibri" w:hAnsi="Calibri" w:cs="Times New Roman"/>
          <w:sz w:val="28"/>
          <w:szCs w:val="28"/>
        </w:rPr>
      </w:pPr>
    </w:p>
    <w:p w:rsidR="00E40CC2" w:rsidRPr="00E40CC2" w:rsidRDefault="00E40CC2" w:rsidP="00E40CC2">
      <w:pPr>
        <w:spacing w:line="360" w:lineRule="exact"/>
        <w:ind w:left="-284" w:firstLine="1134"/>
        <w:jc w:val="both"/>
        <w:rPr>
          <w:rFonts w:ascii="Calibri" w:eastAsia="Calibri" w:hAnsi="Calibri" w:cs="Times New Roman"/>
          <w:sz w:val="28"/>
          <w:szCs w:val="28"/>
        </w:rPr>
      </w:pPr>
    </w:p>
    <w:p w:rsidR="00E40CC2" w:rsidRPr="00E40CC2" w:rsidRDefault="00E40CC2" w:rsidP="00E40CC2">
      <w:pPr>
        <w:spacing w:line="360" w:lineRule="exact"/>
        <w:ind w:left="-284" w:firstLine="1134"/>
        <w:jc w:val="both"/>
        <w:rPr>
          <w:rFonts w:ascii="Calibri" w:eastAsia="Calibri" w:hAnsi="Calibri" w:cs="Times New Roman"/>
          <w:sz w:val="28"/>
          <w:szCs w:val="28"/>
        </w:rPr>
      </w:pPr>
    </w:p>
    <w:p w:rsidR="00E40CC2" w:rsidRPr="00E40CC2" w:rsidRDefault="00E40CC2" w:rsidP="00E40CC2">
      <w:pPr>
        <w:spacing w:line="360" w:lineRule="exact"/>
        <w:ind w:left="-284" w:firstLine="1134"/>
        <w:jc w:val="both"/>
        <w:rPr>
          <w:rFonts w:ascii="Calibri" w:eastAsia="Calibri" w:hAnsi="Calibri" w:cs="Times New Roman"/>
          <w:sz w:val="28"/>
          <w:szCs w:val="28"/>
        </w:rPr>
      </w:pPr>
    </w:p>
    <w:p w:rsidR="00A51F6A" w:rsidRDefault="00A51F6A">
      <w:bookmarkStart w:id="0" w:name="_GoBack"/>
      <w:bookmarkEnd w:id="0"/>
    </w:p>
    <w:sectPr w:rsidR="00A51F6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2"/>
  </w:compat>
  <w:rsids>
    <w:rsidRoot w:val="002D0308"/>
    <w:rsid w:val="002D0308"/>
    <w:rsid w:val="00A51F6A"/>
    <w:rsid w:val="00E40C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7BE45A5B-E643-4297-881C-6037708FB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prirechensk.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1087</Words>
  <Characters>6198</Characters>
  <Application>Microsoft Office Word</Application>
  <DocSecurity>0</DocSecurity>
  <Lines>51</Lines>
  <Paragraphs>14</Paragraphs>
  <ScaleCrop>false</ScaleCrop>
  <Company>Grizli777</Company>
  <LinksUpToDate>false</LinksUpToDate>
  <CharactersWithSpaces>7271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2026-04-27T11:55:00Z</dcterms:created>
  <dcterms:modified xsi:type="dcterms:W3CDTF">2026-04-27T11:55:00Z</dcterms:modified>
</cp:coreProperties>
</file>